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6E7" w:rsidRPr="00F566E7" w:rsidRDefault="00F566E7" w:rsidP="00F85022">
      <w:pPr>
        <w:spacing w:after="0" w:line="240" w:lineRule="auto"/>
        <w:jc w:val="center"/>
        <w:rPr>
          <w:rFonts w:ascii="Constantia" w:eastAsia="Times New Roman" w:hAnsi="Constantia" w:cs="Times New Roman"/>
          <w:color w:val="004080"/>
          <w:sz w:val="24"/>
          <w:szCs w:val="24"/>
        </w:rPr>
      </w:pPr>
      <w:r w:rsidRPr="00F566E7">
        <w:rPr>
          <w:rFonts w:ascii="Constantia" w:eastAsia="Times New Roman" w:hAnsi="Constantia" w:cs="Times New Roman"/>
          <w:b/>
          <w:bCs/>
          <w:i/>
          <w:iCs/>
          <w:color w:val="004080"/>
          <w:sz w:val="36"/>
          <w:szCs w:val="36"/>
        </w:rPr>
        <w:t>Principal Check</w:t>
      </w:r>
      <w:r w:rsidR="00A72AA2">
        <w:rPr>
          <w:rFonts w:ascii="Constantia" w:eastAsia="Times New Roman" w:hAnsi="Constantia" w:cs="Times New Roman"/>
          <w:b/>
          <w:bCs/>
          <w:i/>
          <w:iCs/>
          <w:color w:val="004080"/>
          <w:sz w:val="36"/>
          <w:szCs w:val="36"/>
        </w:rPr>
        <w:t>l</w:t>
      </w:r>
      <w:r w:rsidRPr="00F566E7">
        <w:rPr>
          <w:rFonts w:ascii="Constantia" w:eastAsia="Times New Roman" w:hAnsi="Constantia" w:cs="Times New Roman"/>
          <w:b/>
          <w:bCs/>
          <w:i/>
          <w:iCs/>
          <w:color w:val="004080"/>
          <w:sz w:val="36"/>
          <w:szCs w:val="36"/>
        </w:rPr>
        <w:t>ist for the Local Unit PTA</w:t>
      </w:r>
    </w:p>
    <w:p w:rsidR="00F85022" w:rsidRDefault="00F85022" w:rsidP="00F566E7">
      <w:pPr>
        <w:spacing w:after="0" w:line="240" w:lineRule="auto"/>
        <w:rPr>
          <w:rFonts w:ascii="Constantia" w:eastAsia="Times New Roman" w:hAnsi="Constantia" w:cs="Times New Roman"/>
          <w:color w:val="004080"/>
          <w:sz w:val="24"/>
          <w:szCs w:val="24"/>
        </w:rPr>
      </w:pPr>
    </w:p>
    <w:p w:rsidR="00F566E7" w:rsidRPr="00F566E7" w:rsidRDefault="00F566E7" w:rsidP="00F566E7">
      <w:pPr>
        <w:spacing w:after="0" w:line="240" w:lineRule="auto"/>
        <w:rPr>
          <w:rFonts w:ascii="Constantia" w:eastAsia="Times New Roman" w:hAnsi="Constantia" w:cs="Times New Roman"/>
          <w:color w:val="004080"/>
          <w:sz w:val="24"/>
          <w:szCs w:val="24"/>
        </w:rPr>
      </w:pPr>
      <w:r w:rsidRPr="00F566E7">
        <w:rPr>
          <w:rFonts w:ascii="Constantia" w:eastAsia="Times New Roman" w:hAnsi="Constantia" w:cs="Times New Roman"/>
          <w:color w:val="004080"/>
          <w:sz w:val="24"/>
          <w:szCs w:val="24"/>
        </w:rPr>
        <w:t> </w:t>
      </w:r>
    </w:p>
    <w:p w:rsidR="00F566E7" w:rsidRDefault="00F566E7" w:rsidP="00F566E7">
      <w:pPr>
        <w:spacing w:after="0" w:line="240" w:lineRule="auto"/>
        <w:rPr>
          <w:rFonts w:ascii="Constantia" w:eastAsia="Times New Roman" w:hAnsi="Constantia" w:cs="Times New Roman"/>
          <w:b/>
          <w:bCs/>
          <w:i/>
          <w:iCs/>
          <w:color w:val="004080"/>
          <w:sz w:val="36"/>
          <w:szCs w:val="36"/>
        </w:rPr>
      </w:pPr>
      <w:r w:rsidRPr="00F566E7">
        <w:rPr>
          <w:rFonts w:ascii="Constantia" w:eastAsia="Times New Roman" w:hAnsi="Constantia" w:cs="Times New Roman"/>
          <w:b/>
          <w:bCs/>
          <w:i/>
          <w:iCs/>
          <w:color w:val="004080"/>
          <w:sz w:val="36"/>
          <w:szCs w:val="36"/>
        </w:rPr>
        <w:t>Beginning of the School Year:</w:t>
      </w:r>
    </w:p>
    <w:p w:rsidR="002727AC" w:rsidRPr="00F566E7" w:rsidRDefault="002727AC" w:rsidP="00F566E7">
      <w:pPr>
        <w:spacing w:after="0" w:line="240" w:lineRule="auto"/>
        <w:rPr>
          <w:rFonts w:ascii="Constantia" w:eastAsia="Times New Roman" w:hAnsi="Constantia" w:cs="Times New Roman"/>
          <w:color w:val="004080"/>
          <w:sz w:val="24"/>
          <w:szCs w:val="24"/>
        </w:rPr>
      </w:pPr>
    </w:p>
    <w:p w:rsidR="00F566E7" w:rsidRPr="00F566E7" w:rsidRDefault="00E041D6" w:rsidP="00E041D6">
      <w:pPr>
        <w:spacing w:after="0" w:line="240" w:lineRule="auto"/>
        <w:ind w:left="720"/>
        <w:rPr>
          <w:rFonts w:ascii="Constantia" w:eastAsia="Times New Roman" w:hAnsi="Constantia" w:cs="Times New Roman"/>
          <w:color w:val="004080"/>
          <w:sz w:val="24"/>
          <w:szCs w:val="24"/>
        </w:rPr>
      </w:pPr>
      <w:r>
        <w:rPr>
          <w:rFonts w:ascii="Constantia" w:eastAsia="Times New Roman" w:hAnsi="Constantia" w:cs="Times New Roman"/>
          <w:b/>
          <w:bCs/>
          <w:i/>
          <w:iCs/>
          <w:noProof/>
          <w:color w:val="004080"/>
          <w:sz w:val="24"/>
          <w:szCs w:val="24"/>
        </w:rPr>
        <mc:AlternateContent>
          <mc:Choice Requires="wps">
            <w:drawing>
              <wp:anchor distT="0" distB="0" distL="114300" distR="114300" simplePos="0" relativeHeight="251659264" behindDoc="0" locked="0" layoutInCell="1" allowOverlap="1" wp14:anchorId="011EBA08" wp14:editId="12D36D4C">
                <wp:simplePos x="0" y="0"/>
                <wp:positionH relativeFrom="column">
                  <wp:posOffset>-9525</wp:posOffset>
                </wp:positionH>
                <wp:positionV relativeFrom="paragraph">
                  <wp:posOffset>27305</wp:posOffset>
                </wp:positionV>
                <wp:extent cx="276225" cy="1619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276225" cy="161925"/>
                        </a:xfrm>
                        <a:prstGeom prst="roundRect">
                          <a:avLst/>
                        </a:prstGeom>
                        <a:noFill/>
                        <a:ln w="317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75pt;margin-top:2.15pt;width:21.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" filled="f" strokecolor="#17365d [2415]" strokeweight=".25pt"/>
            </w:pict>
          </mc:Fallback>
        </mc:AlternateContent>
      </w:r>
      <w:r w:rsidR="00F566E7" w:rsidRPr="00F566E7">
        <w:rPr>
          <w:rFonts w:ascii="Constantia" w:eastAsia="Times New Roman" w:hAnsi="Constantia" w:cs="Times New Roman"/>
          <w:b/>
          <w:bCs/>
          <w:i/>
          <w:iCs/>
          <w:color w:val="004080"/>
          <w:sz w:val="24"/>
          <w:szCs w:val="24"/>
        </w:rPr>
        <w:t>PTA officers</w:t>
      </w:r>
      <w:r w:rsidR="00A72AA2">
        <w:rPr>
          <w:rFonts w:ascii="Constantia" w:eastAsia="Times New Roman" w:hAnsi="Constantia" w:cs="Times New Roman"/>
          <w:b/>
          <w:bCs/>
          <w:i/>
          <w:iCs/>
          <w:color w:val="004080"/>
          <w:sz w:val="24"/>
          <w:szCs w:val="24"/>
        </w:rPr>
        <w:t xml:space="preserve"> have </w:t>
      </w:r>
      <w:r w:rsidR="00F566E7" w:rsidRPr="00F566E7">
        <w:rPr>
          <w:rFonts w:ascii="Constantia" w:eastAsia="Times New Roman" w:hAnsi="Constantia" w:cs="Times New Roman"/>
          <w:b/>
          <w:bCs/>
          <w:i/>
          <w:iCs/>
          <w:color w:val="004080"/>
          <w:sz w:val="24"/>
          <w:szCs w:val="24"/>
        </w:rPr>
        <w:t>submitted the required New and Returning Officers form to Florida PTA</w:t>
      </w:r>
    </w:p>
    <w:p w:rsidR="00F566E7" w:rsidRPr="00F566E7" w:rsidRDefault="00F566E7" w:rsidP="00E041D6">
      <w:pPr>
        <w:spacing w:after="0" w:line="240" w:lineRule="auto"/>
        <w:ind w:left="720"/>
        <w:rPr>
          <w:rFonts w:ascii="Constantia" w:eastAsia="Times New Roman" w:hAnsi="Constantia" w:cs="Times New Roman"/>
          <w:color w:val="004080"/>
          <w:sz w:val="24"/>
          <w:szCs w:val="24"/>
        </w:rPr>
      </w:pPr>
      <w:r w:rsidRPr="00F566E7">
        <w:rPr>
          <w:rFonts w:ascii="Constantia" w:eastAsia="Times New Roman" w:hAnsi="Constantia" w:cs="Times New Roman"/>
          <w:color w:val="004080"/>
          <w:sz w:val="24"/>
          <w:szCs w:val="24"/>
        </w:rPr>
        <w:t xml:space="preserve">This form </w:t>
      </w:r>
      <w:r w:rsidR="00D52D41">
        <w:rPr>
          <w:rFonts w:ascii="Constantia" w:eastAsia="Times New Roman" w:hAnsi="Constantia" w:cs="Times New Roman"/>
          <w:color w:val="004080"/>
          <w:sz w:val="24"/>
          <w:szCs w:val="24"/>
        </w:rPr>
        <w:t>registers your school’s PTA officers</w:t>
      </w:r>
      <w:r w:rsidRPr="00F566E7">
        <w:rPr>
          <w:rFonts w:ascii="Constantia" w:eastAsia="Times New Roman" w:hAnsi="Constantia" w:cs="Times New Roman"/>
          <w:color w:val="004080"/>
          <w:sz w:val="24"/>
          <w:szCs w:val="24"/>
        </w:rPr>
        <w:t xml:space="preserve"> with Florida PTA for communication and accountability purposes</w:t>
      </w:r>
      <w:r w:rsidR="00D52D41">
        <w:rPr>
          <w:rFonts w:ascii="Constantia" w:eastAsia="Times New Roman" w:hAnsi="Constantia" w:cs="Times New Roman"/>
          <w:color w:val="004080"/>
          <w:sz w:val="24"/>
          <w:szCs w:val="24"/>
        </w:rPr>
        <w:t>, and u</w:t>
      </w:r>
      <w:r w:rsidRPr="00F566E7">
        <w:rPr>
          <w:rFonts w:ascii="Constantia" w:eastAsia="Times New Roman" w:hAnsi="Constantia" w:cs="Times New Roman"/>
          <w:color w:val="004080"/>
          <w:sz w:val="24"/>
          <w:szCs w:val="24"/>
        </w:rPr>
        <w:t>pdates</w:t>
      </w:r>
      <w:r w:rsidR="00D52D41">
        <w:rPr>
          <w:rFonts w:ascii="Constantia" w:eastAsia="Times New Roman" w:hAnsi="Constantia" w:cs="Times New Roman"/>
          <w:color w:val="004080"/>
          <w:sz w:val="24"/>
          <w:szCs w:val="24"/>
        </w:rPr>
        <w:t xml:space="preserve"> the Miami-Dade C</w:t>
      </w:r>
      <w:r w:rsidRPr="00F566E7">
        <w:rPr>
          <w:rFonts w:ascii="Constantia" w:eastAsia="Times New Roman" w:hAnsi="Constantia" w:cs="Times New Roman"/>
          <w:color w:val="004080"/>
          <w:sz w:val="24"/>
          <w:szCs w:val="24"/>
        </w:rPr>
        <w:t>ount</w:t>
      </w:r>
      <w:r w:rsidR="00D52D41">
        <w:rPr>
          <w:rFonts w:ascii="Constantia" w:eastAsia="Times New Roman" w:hAnsi="Constantia" w:cs="Times New Roman"/>
          <w:color w:val="004080"/>
          <w:sz w:val="24"/>
          <w:szCs w:val="24"/>
        </w:rPr>
        <w:t>y C</w:t>
      </w:r>
      <w:r w:rsidR="005D25EF">
        <w:rPr>
          <w:rFonts w:ascii="Constantia" w:eastAsia="Times New Roman" w:hAnsi="Constantia" w:cs="Times New Roman"/>
          <w:color w:val="004080"/>
          <w:sz w:val="24"/>
          <w:szCs w:val="24"/>
        </w:rPr>
        <w:t>ouncil for the same purposes</w:t>
      </w:r>
      <w:r w:rsidR="00D52D41">
        <w:rPr>
          <w:rFonts w:ascii="Constantia" w:eastAsia="Times New Roman" w:hAnsi="Constantia" w:cs="Times New Roman"/>
          <w:color w:val="004080"/>
          <w:sz w:val="24"/>
          <w:szCs w:val="24"/>
        </w:rPr>
        <w:t>.</w:t>
      </w:r>
    </w:p>
    <w:p w:rsidR="00F566E7" w:rsidRPr="00F566E7" w:rsidRDefault="00E041D6" w:rsidP="00E041D6">
      <w:pPr>
        <w:spacing w:after="0" w:line="240" w:lineRule="auto"/>
        <w:ind w:left="720"/>
        <w:rPr>
          <w:rFonts w:ascii="Constantia" w:eastAsia="Times New Roman" w:hAnsi="Constantia" w:cs="Times New Roman"/>
          <w:color w:val="004080"/>
          <w:sz w:val="24"/>
          <w:szCs w:val="24"/>
        </w:rPr>
      </w:pPr>
      <w:r>
        <w:rPr>
          <w:rFonts w:ascii="Constantia" w:eastAsia="Times New Roman" w:hAnsi="Constantia" w:cs="Times New Roman"/>
          <w:b/>
          <w:bCs/>
          <w:i/>
          <w:iCs/>
          <w:noProof/>
          <w:color w:val="004080"/>
          <w:sz w:val="24"/>
          <w:szCs w:val="24"/>
        </w:rPr>
        <mc:AlternateContent>
          <mc:Choice Requires="wps">
            <w:drawing>
              <wp:anchor distT="0" distB="0" distL="114300" distR="114300" simplePos="0" relativeHeight="251661312" behindDoc="0" locked="0" layoutInCell="1" allowOverlap="1" wp14:anchorId="269C7614" wp14:editId="5B6AB41B">
                <wp:simplePos x="0" y="0"/>
                <wp:positionH relativeFrom="column">
                  <wp:posOffset>-9525</wp:posOffset>
                </wp:positionH>
                <wp:positionV relativeFrom="paragraph">
                  <wp:posOffset>11430</wp:posOffset>
                </wp:positionV>
                <wp:extent cx="276225" cy="1619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276225" cy="161925"/>
                        </a:xfrm>
                        <a:prstGeom prst="roundRect">
                          <a:avLst/>
                        </a:prstGeom>
                        <a:noFill/>
                        <a:ln w="317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75pt;margin-top:.9pt;width:21.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" filled="f" strokecolor="#17365d [2415]" strokeweight=".25pt"/>
            </w:pict>
          </mc:Fallback>
        </mc:AlternateContent>
      </w:r>
      <w:r w:rsidR="00F566E7" w:rsidRPr="00F566E7">
        <w:rPr>
          <w:rFonts w:ascii="Constantia" w:eastAsia="Times New Roman" w:hAnsi="Constantia" w:cs="Times New Roman"/>
          <w:b/>
          <w:bCs/>
          <w:i/>
          <w:iCs/>
          <w:color w:val="004080"/>
          <w:sz w:val="24"/>
          <w:szCs w:val="24"/>
        </w:rPr>
        <w:t>PTA</w:t>
      </w:r>
      <w:r w:rsidR="005D25EF">
        <w:rPr>
          <w:rFonts w:ascii="Constantia" w:eastAsia="Times New Roman" w:hAnsi="Constantia" w:cs="Times New Roman"/>
          <w:b/>
          <w:bCs/>
          <w:i/>
          <w:iCs/>
          <w:color w:val="004080"/>
          <w:sz w:val="24"/>
          <w:szCs w:val="24"/>
        </w:rPr>
        <w:t xml:space="preserve"> has </w:t>
      </w:r>
      <w:r w:rsidR="00F566E7" w:rsidRPr="00F566E7">
        <w:rPr>
          <w:rFonts w:ascii="Constantia" w:eastAsia="Times New Roman" w:hAnsi="Constantia" w:cs="Times New Roman"/>
          <w:b/>
          <w:bCs/>
          <w:i/>
          <w:iCs/>
          <w:color w:val="004080"/>
          <w:sz w:val="24"/>
          <w:szCs w:val="24"/>
        </w:rPr>
        <w:t>received annual Membership Cards and distributing th</w:t>
      </w:r>
      <w:r w:rsidR="00D52D41">
        <w:rPr>
          <w:rFonts w:ascii="Constantia" w:eastAsia="Times New Roman" w:hAnsi="Constantia" w:cs="Times New Roman"/>
          <w:b/>
          <w:bCs/>
          <w:i/>
          <w:iCs/>
          <w:color w:val="004080"/>
          <w:sz w:val="24"/>
          <w:szCs w:val="24"/>
        </w:rPr>
        <w:t>em as memberships are submitted</w:t>
      </w:r>
    </w:p>
    <w:p w:rsidR="00F566E7" w:rsidRPr="00F566E7" w:rsidRDefault="00F566E7" w:rsidP="00E041D6">
      <w:pPr>
        <w:spacing w:after="0" w:line="240" w:lineRule="auto"/>
        <w:ind w:left="720"/>
        <w:rPr>
          <w:rFonts w:ascii="Constantia" w:eastAsia="Times New Roman" w:hAnsi="Constantia" w:cs="Times New Roman"/>
          <w:color w:val="004080"/>
          <w:sz w:val="24"/>
          <w:szCs w:val="24"/>
        </w:rPr>
      </w:pPr>
      <w:r w:rsidRPr="00F566E7">
        <w:rPr>
          <w:rFonts w:ascii="Constantia" w:eastAsia="Times New Roman" w:hAnsi="Constantia" w:cs="Times New Roman"/>
          <w:color w:val="004080"/>
          <w:sz w:val="24"/>
          <w:szCs w:val="24"/>
        </w:rPr>
        <w:t xml:space="preserve">Following the submission of the New and Returning Officers form, Florida PTA will return to the </w:t>
      </w:r>
      <w:r w:rsidR="00D52D41">
        <w:rPr>
          <w:rFonts w:ascii="Constantia" w:eastAsia="Times New Roman" w:hAnsi="Constantia" w:cs="Times New Roman"/>
          <w:color w:val="004080"/>
          <w:sz w:val="24"/>
          <w:szCs w:val="24"/>
        </w:rPr>
        <w:t xml:space="preserve">school’s </w:t>
      </w:r>
      <w:r w:rsidRPr="00F566E7">
        <w:rPr>
          <w:rFonts w:ascii="Constantia" w:eastAsia="Times New Roman" w:hAnsi="Constantia" w:cs="Times New Roman"/>
          <w:color w:val="004080"/>
          <w:sz w:val="24"/>
          <w:szCs w:val="24"/>
        </w:rPr>
        <w:t xml:space="preserve">president a kit of materials </w:t>
      </w:r>
      <w:r w:rsidR="00D52D41">
        <w:rPr>
          <w:rFonts w:ascii="Constantia" w:eastAsia="Times New Roman" w:hAnsi="Constantia" w:cs="Times New Roman"/>
          <w:color w:val="004080"/>
          <w:sz w:val="24"/>
          <w:szCs w:val="24"/>
        </w:rPr>
        <w:t>that include</w:t>
      </w:r>
      <w:r w:rsidRPr="00F566E7">
        <w:rPr>
          <w:rFonts w:ascii="Constantia" w:eastAsia="Times New Roman" w:hAnsi="Constantia" w:cs="Times New Roman"/>
          <w:color w:val="004080"/>
          <w:sz w:val="24"/>
          <w:szCs w:val="24"/>
        </w:rPr>
        <w:t xml:space="preserve"> the annu</w:t>
      </w:r>
      <w:r w:rsidR="005D25EF">
        <w:rPr>
          <w:rFonts w:ascii="Constantia" w:eastAsia="Times New Roman" w:hAnsi="Constantia" w:cs="Times New Roman"/>
          <w:color w:val="004080"/>
          <w:sz w:val="24"/>
          <w:szCs w:val="24"/>
        </w:rPr>
        <w:t>al membership cards for members</w:t>
      </w:r>
      <w:r w:rsidR="00D52D41">
        <w:rPr>
          <w:rFonts w:ascii="Constantia" w:eastAsia="Times New Roman" w:hAnsi="Constantia" w:cs="Times New Roman"/>
          <w:color w:val="004080"/>
          <w:sz w:val="24"/>
          <w:szCs w:val="24"/>
        </w:rPr>
        <w:t>.</w:t>
      </w:r>
    </w:p>
    <w:p w:rsidR="00F566E7" w:rsidRPr="00F566E7" w:rsidRDefault="00F566E7" w:rsidP="00F566E7">
      <w:pPr>
        <w:spacing w:after="0" w:line="240" w:lineRule="auto"/>
        <w:rPr>
          <w:rFonts w:ascii="Constantia" w:eastAsia="Times New Roman" w:hAnsi="Constantia" w:cs="Times New Roman"/>
          <w:color w:val="004080"/>
          <w:sz w:val="24"/>
          <w:szCs w:val="24"/>
        </w:rPr>
      </w:pPr>
      <w:r w:rsidRPr="00F566E7">
        <w:rPr>
          <w:rFonts w:ascii="Constantia" w:eastAsia="Times New Roman" w:hAnsi="Constantia" w:cs="Times New Roman"/>
          <w:color w:val="004080"/>
          <w:sz w:val="24"/>
          <w:szCs w:val="24"/>
        </w:rPr>
        <w:t> </w:t>
      </w:r>
    </w:p>
    <w:p w:rsidR="005D25EF" w:rsidRDefault="00F566E7" w:rsidP="00F566E7">
      <w:pPr>
        <w:spacing w:after="0" w:line="240" w:lineRule="auto"/>
        <w:rPr>
          <w:rFonts w:ascii="Constantia" w:eastAsia="Times New Roman" w:hAnsi="Constantia" w:cs="Times New Roman"/>
          <w:b/>
          <w:bCs/>
          <w:i/>
          <w:iCs/>
          <w:color w:val="004080"/>
          <w:sz w:val="36"/>
          <w:szCs w:val="36"/>
        </w:rPr>
      </w:pPr>
      <w:r w:rsidRPr="00F566E7">
        <w:rPr>
          <w:rFonts w:ascii="Constantia" w:eastAsia="Times New Roman" w:hAnsi="Constantia" w:cs="Times New Roman"/>
          <w:b/>
          <w:bCs/>
          <w:i/>
          <w:iCs/>
          <w:color w:val="004080"/>
          <w:sz w:val="36"/>
          <w:szCs w:val="36"/>
        </w:rPr>
        <w:t>Determine Good Standing:</w:t>
      </w:r>
    </w:p>
    <w:p w:rsidR="002727AC" w:rsidRDefault="002727AC" w:rsidP="00F566E7">
      <w:pPr>
        <w:spacing w:after="0" w:line="240" w:lineRule="auto"/>
        <w:rPr>
          <w:rFonts w:ascii="Constantia" w:eastAsia="Times New Roman" w:hAnsi="Constantia" w:cs="Times New Roman"/>
          <w:color w:val="004080"/>
          <w:sz w:val="24"/>
          <w:szCs w:val="24"/>
        </w:rPr>
      </w:pPr>
    </w:p>
    <w:p w:rsidR="00F566E7" w:rsidRPr="00F566E7" w:rsidRDefault="00E041D6" w:rsidP="00E041D6">
      <w:pPr>
        <w:spacing w:after="0" w:line="240" w:lineRule="auto"/>
        <w:ind w:firstLine="720"/>
        <w:rPr>
          <w:rFonts w:ascii="Constantia" w:eastAsia="Times New Roman" w:hAnsi="Constantia" w:cs="Times New Roman"/>
          <w:color w:val="004080"/>
          <w:sz w:val="24"/>
          <w:szCs w:val="24"/>
        </w:rPr>
      </w:pPr>
      <w:r>
        <w:rPr>
          <w:rFonts w:ascii="Constantia" w:eastAsia="Times New Roman" w:hAnsi="Constantia" w:cs="Times New Roman"/>
          <w:b/>
          <w:bCs/>
          <w:i/>
          <w:iCs/>
          <w:noProof/>
          <w:color w:val="004080"/>
          <w:sz w:val="24"/>
          <w:szCs w:val="24"/>
        </w:rPr>
        <mc:AlternateContent>
          <mc:Choice Requires="wps">
            <w:drawing>
              <wp:anchor distT="0" distB="0" distL="114300" distR="114300" simplePos="0" relativeHeight="251663360" behindDoc="0" locked="0" layoutInCell="1" allowOverlap="1" wp14:anchorId="6E3F82B2" wp14:editId="1585CC7F">
                <wp:simplePos x="0" y="0"/>
                <wp:positionH relativeFrom="column">
                  <wp:posOffset>-9525</wp:posOffset>
                </wp:positionH>
                <wp:positionV relativeFrom="paragraph">
                  <wp:posOffset>6985</wp:posOffset>
                </wp:positionV>
                <wp:extent cx="276225" cy="1619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76225" cy="161925"/>
                        </a:xfrm>
                        <a:prstGeom prst="roundRect">
                          <a:avLst/>
                        </a:prstGeom>
                        <a:noFill/>
                        <a:ln w="317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75pt;margin-top:.55pt;width:21.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" filled="f" strokecolor="#17365d [2415]" strokeweight=".25pt"/>
            </w:pict>
          </mc:Fallback>
        </mc:AlternateContent>
      </w:r>
      <w:r w:rsidR="00D52D41">
        <w:rPr>
          <w:rFonts w:ascii="Constantia" w:eastAsia="Times New Roman" w:hAnsi="Constantia" w:cs="Times New Roman"/>
          <w:b/>
          <w:bCs/>
          <w:i/>
          <w:iCs/>
          <w:color w:val="004080"/>
          <w:sz w:val="24"/>
          <w:szCs w:val="24"/>
        </w:rPr>
        <w:t>PTA B</w:t>
      </w:r>
      <w:r w:rsidR="00F566E7" w:rsidRPr="00F566E7">
        <w:rPr>
          <w:rFonts w:ascii="Constantia" w:eastAsia="Times New Roman" w:hAnsi="Constantia" w:cs="Times New Roman"/>
          <w:b/>
          <w:bCs/>
          <w:i/>
          <w:iCs/>
          <w:color w:val="004080"/>
          <w:sz w:val="24"/>
          <w:szCs w:val="24"/>
        </w:rPr>
        <w:t>y-laws</w:t>
      </w:r>
      <w:r w:rsidR="005D25EF">
        <w:rPr>
          <w:rFonts w:ascii="Constantia" w:eastAsia="Times New Roman" w:hAnsi="Constantia" w:cs="Times New Roman"/>
          <w:b/>
          <w:bCs/>
          <w:i/>
          <w:iCs/>
          <w:color w:val="004080"/>
          <w:sz w:val="24"/>
          <w:szCs w:val="24"/>
        </w:rPr>
        <w:t xml:space="preserve"> are</w:t>
      </w:r>
      <w:r w:rsidR="00F566E7" w:rsidRPr="00F566E7">
        <w:rPr>
          <w:rFonts w:ascii="Constantia" w:eastAsia="Times New Roman" w:hAnsi="Constantia" w:cs="Times New Roman"/>
          <w:b/>
          <w:bCs/>
          <w:i/>
          <w:iCs/>
          <w:color w:val="004080"/>
          <w:sz w:val="24"/>
          <w:szCs w:val="24"/>
        </w:rPr>
        <w:t xml:space="preserve"> current</w:t>
      </w:r>
    </w:p>
    <w:p w:rsidR="00F566E7" w:rsidRPr="00F566E7" w:rsidRDefault="00F566E7" w:rsidP="00E041D6">
      <w:pPr>
        <w:spacing w:after="0" w:line="240" w:lineRule="auto"/>
        <w:ind w:left="720"/>
        <w:rPr>
          <w:rFonts w:ascii="Constantia" w:eastAsia="Times New Roman" w:hAnsi="Constantia" w:cs="Times New Roman"/>
          <w:color w:val="004080"/>
          <w:sz w:val="24"/>
          <w:szCs w:val="24"/>
        </w:rPr>
      </w:pPr>
      <w:r w:rsidRPr="00F566E7">
        <w:rPr>
          <w:rFonts w:ascii="Constantia" w:eastAsia="Times New Roman" w:hAnsi="Constantia" w:cs="Times New Roman"/>
          <w:color w:val="004080"/>
          <w:sz w:val="24"/>
          <w:szCs w:val="24"/>
        </w:rPr>
        <w:t>By-laws must be rene</w:t>
      </w:r>
      <w:r w:rsidR="00D52D41">
        <w:rPr>
          <w:rFonts w:ascii="Constantia" w:eastAsia="Times New Roman" w:hAnsi="Constantia" w:cs="Times New Roman"/>
          <w:color w:val="004080"/>
          <w:sz w:val="24"/>
          <w:szCs w:val="24"/>
        </w:rPr>
        <w:t>wed every 3 years from the hand</w:t>
      </w:r>
      <w:r w:rsidRPr="00F566E7">
        <w:rPr>
          <w:rFonts w:ascii="Constantia" w:eastAsia="Times New Roman" w:hAnsi="Constantia" w:cs="Times New Roman"/>
          <w:color w:val="004080"/>
          <w:sz w:val="24"/>
          <w:szCs w:val="24"/>
        </w:rPr>
        <w:t>written approved date in the upper right hand corner</w:t>
      </w:r>
      <w:r w:rsidR="00D52D41">
        <w:rPr>
          <w:rFonts w:ascii="Constantia" w:eastAsia="Times New Roman" w:hAnsi="Constantia" w:cs="Times New Roman"/>
          <w:color w:val="004080"/>
          <w:sz w:val="24"/>
          <w:szCs w:val="24"/>
        </w:rPr>
        <w:t xml:space="preserve"> of the by-laws.</w:t>
      </w:r>
    </w:p>
    <w:p w:rsidR="00F566E7" w:rsidRPr="00F566E7" w:rsidRDefault="00F566E7" w:rsidP="00F566E7">
      <w:pPr>
        <w:spacing w:after="0" w:line="240" w:lineRule="auto"/>
        <w:rPr>
          <w:rFonts w:ascii="Constantia" w:eastAsia="Times New Roman" w:hAnsi="Constantia" w:cs="Times New Roman"/>
          <w:color w:val="004080"/>
          <w:sz w:val="24"/>
          <w:szCs w:val="24"/>
        </w:rPr>
      </w:pPr>
      <w:r w:rsidRPr="00F566E7">
        <w:rPr>
          <w:rFonts w:ascii="Constantia" w:eastAsia="Times New Roman" w:hAnsi="Constantia" w:cs="Times New Roman"/>
          <w:color w:val="004080"/>
          <w:sz w:val="24"/>
          <w:szCs w:val="24"/>
        </w:rPr>
        <w:t> </w:t>
      </w:r>
    </w:p>
    <w:p w:rsidR="00F566E7" w:rsidRPr="00F566E7" w:rsidRDefault="00E041D6" w:rsidP="00E041D6">
      <w:pPr>
        <w:spacing w:after="0" w:line="240" w:lineRule="auto"/>
        <w:ind w:firstLine="720"/>
        <w:rPr>
          <w:rFonts w:ascii="Constantia" w:eastAsia="Times New Roman" w:hAnsi="Constantia" w:cs="Times New Roman"/>
          <w:color w:val="004080"/>
          <w:sz w:val="24"/>
          <w:szCs w:val="24"/>
        </w:rPr>
      </w:pPr>
      <w:r>
        <w:rPr>
          <w:rFonts w:ascii="Constantia" w:eastAsia="Times New Roman" w:hAnsi="Constantia" w:cs="Times New Roman"/>
          <w:b/>
          <w:bCs/>
          <w:i/>
          <w:iCs/>
          <w:noProof/>
          <w:color w:val="004080"/>
          <w:sz w:val="24"/>
          <w:szCs w:val="24"/>
        </w:rPr>
        <mc:AlternateContent>
          <mc:Choice Requires="wps">
            <w:drawing>
              <wp:anchor distT="0" distB="0" distL="114300" distR="114300" simplePos="0" relativeHeight="251665408" behindDoc="0" locked="0" layoutInCell="1" allowOverlap="1" wp14:anchorId="3C0B8A19" wp14:editId="21BDA50B">
                <wp:simplePos x="0" y="0"/>
                <wp:positionH relativeFrom="column">
                  <wp:posOffset>-9525</wp:posOffset>
                </wp:positionH>
                <wp:positionV relativeFrom="paragraph">
                  <wp:posOffset>5715</wp:posOffset>
                </wp:positionV>
                <wp:extent cx="276225" cy="1619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276225" cy="161925"/>
                        </a:xfrm>
                        <a:prstGeom prst="roundRect">
                          <a:avLst/>
                        </a:prstGeom>
                        <a:noFill/>
                        <a:ln w="317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75pt;margin-top:.45pt;width:21.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" filled="f" strokecolor="#17365d [2415]" strokeweight=".25pt"/>
            </w:pict>
          </mc:Fallback>
        </mc:AlternateContent>
      </w:r>
      <w:r w:rsidR="00F566E7" w:rsidRPr="00F566E7">
        <w:rPr>
          <w:rFonts w:ascii="Constantia" w:eastAsia="Times New Roman" w:hAnsi="Constantia" w:cs="Times New Roman"/>
          <w:b/>
          <w:bCs/>
          <w:i/>
          <w:iCs/>
          <w:color w:val="004080"/>
          <w:sz w:val="24"/>
          <w:szCs w:val="24"/>
        </w:rPr>
        <w:t xml:space="preserve">PTA </w:t>
      </w:r>
      <w:r w:rsidR="005D25EF">
        <w:rPr>
          <w:rFonts w:ascii="Constantia" w:eastAsia="Times New Roman" w:hAnsi="Constantia" w:cs="Times New Roman"/>
          <w:b/>
          <w:bCs/>
          <w:i/>
          <w:iCs/>
          <w:color w:val="004080"/>
          <w:sz w:val="24"/>
          <w:szCs w:val="24"/>
        </w:rPr>
        <w:t xml:space="preserve">has </w:t>
      </w:r>
      <w:r w:rsidR="00F566E7" w:rsidRPr="00F566E7">
        <w:rPr>
          <w:rFonts w:ascii="Constantia" w:eastAsia="Times New Roman" w:hAnsi="Constantia" w:cs="Times New Roman"/>
          <w:b/>
          <w:bCs/>
          <w:i/>
          <w:iCs/>
          <w:color w:val="004080"/>
          <w:sz w:val="24"/>
          <w:szCs w:val="24"/>
        </w:rPr>
        <w:t>paid County Council annual dues</w:t>
      </w:r>
    </w:p>
    <w:p w:rsidR="00F566E7" w:rsidRPr="00F566E7" w:rsidRDefault="00D52D41" w:rsidP="00E041D6">
      <w:pPr>
        <w:spacing w:after="0" w:line="240" w:lineRule="auto"/>
        <w:ind w:left="720"/>
        <w:rPr>
          <w:rFonts w:ascii="Constantia" w:eastAsia="Times New Roman" w:hAnsi="Constantia" w:cs="Times New Roman"/>
          <w:color w:val="004080"/>
          <w:sz w:val="24"/>
          <w:szCs w:val="24"/>
        </w:rPr>
      </w:pPr>
      <w:r>
        <w:rPr>
          <w:rFonts w:ascii="Constantia" w:eastAsia="Times New Roman" w:hAnsi="Constantia" w:cs="Times New Roman"/>
          <w:color w:val="004080"/>
          <w:sz w:val="24"/>
          <w:szCs w:val="24"/>
        </w:rPr>
        <w:t>A</w:t>
      </w:r>
      <w:r w:rsidR="00F566E7" w:rsidRPr="00F566E7">
        <w:rPr>
          <w:rFonts w:ascii="Constantia" w:eastAsia="Times New Roman" w:hAnsi="Constantia" w:cs="Times New Roman"/>
          <w:color w:val="004080"/>
          <w:sz w:val="24"/>
          <w:szCs w:val="24"/>
        </w:rPr>
        <w:t xml:space="preserve">nnual dues </w:t>
      </w:r>
      <w:r>
        <w:rPr>
          <w:rFonts w:ascii="Constantia" w:eastAsia="Times New Roman" w:hAnsi="Constantia" w:cs="Times New Roman"/>
          <w:color w:val="004080"/>
          <w:sz w:val="24"/>
          <w:szCs w:val="24"/>
        </w:rPr>
        <w:t xml:space="preserve">of $150 </w:t>
      </w:r>
      <w:r w:rsidRPr="00F566E7">
        <w:rPr>
          <w:rFonts w:ascii="Constantia" w:eastAsia="Times New Roman" w:hAnsi="Constantia" w:cs="Times New Roman"/>
          <w:color w:val="004080"/>
          <w:sz w:val="24"/>
          <w:szCs w:val="24"/>
        </w:rPr>
        <w:t>are due by September 30</w:t>
      </w:r>
      <w:r>
        <w:rPr>
          <w:rFonts w:ascii="Constantia" w:eastAsia="Times New Roman" w:hAnsi="Constantia" w:cs="Times New Roman"/>
          <w:color w:val="004080"/>
          <w:sz w:val="24"/>
          <w:szCs w:val="24"/>
        </w:rPr>
        <w:t>th of each year, and include the District-</w:t>
      </w:r>
      <w:r w:rsidR="00F566E7" w:rsidRPr="00F566E7">
        <w:rPr>
          <w:rFonts w:ascii="Constantia" w:eastAsia="Times New Roman" w:hAnsi="Constantia" w:cs="Times New Roman"/>
          <w:color w:val="004080"/>
          <w:sz w:val="24"/>
          <w:szCs w:val="24"/>
        </w:rPr>
        <w:t>mandated $1M Liability Coverage for PTA events</w:t>
      </w:r>
      <w:r>
        <w:rPr>
          <w:rFonts w:ascii="Constantia" w:eastAsia="Times New Roman" w:hAnsi="Constantia" w:cs="Times New Roman"/>
          <w:color w:val="004080"/>
          <w:sz w:val="24"/>
          <w:szCs w:val="24"/>
        </w:rPr>
        <w:t>. This liability c</w:t>
      </w:r>
      <w:r w:rsidR="00F566E7" w:rsidRPr="00F566E7">
        <w:rPr>
          <w:rFonts w:ascii="Constantia" w:eastAsia="Times New Roman" w:hAnsi="Constantia" w:cs="Times New Roman"/>
          <w:color w:val="004080"/>
          <w:sz w:val="24"/>
          <w:szCs w:val="24"/>
        </w:rPr>
        <w:t>overage expires Nov</w:t>
      </w:r>
      <w:r>
        <w:rPr>
          <w:rFonts w:ascii="Constantia" w:eastAsia="Times New Roman" w:hAnsi="Constantia" w:cs="Times New Roman"/>
          <w:color w:val="004080"/>
          <w:sz w:val="24"/>
          <w:szCs w:val="24"/>
        </w:rPr>
        <w:t xml:space="preserve">ember </w:t>
      </w:r>
      <w:r w:rsidR="00F566E7" w:rsidRPr="00F566E7">
        <w:rPr>
          <w:rFonts w:ascii="Constantia" w:eastAsia="Times New Roman" w:hAnsi="Constantia" w:cs="Times New Roman"/>
          <w:color w:val="004080"/>
          <w:sz w:val="24"/>
          <w:szCs w:val="24"/>
        </w:rPr>
        <w:t xml:space="preserve">1st </w:t>
      </w:r>
      <w:r>
        <w:rPr>
          <w:rFonts w:ascii="Constantia" w:eastAsia="Times New Roman" w:hAnsi="Constantia" w:cs="Times New Roman"/>
          <w:color w:val="004080"/>
          <w:sz w:val="24"/>
          <w:szCs w:val="24"/>
        </w:rPr>
        <w:t xml:space="preserve">of each year. Due submitted </w:t>
      </w:r>
      <w:r w:rsidR="00F566E7" w:rsidRPr="00F566E7">
        <w:rPr>
          <w:rFonts w:ascii="Constantia" w:eastAsia="Times New Roman" w:hAnsi="Constantia" w:cs="Times New Roman"/>
          <w:color w:val="004080"/>
          <w:sz w:val="24"/>
          <w:szCs w:val="24"/>
        </w:rPr>
        <w:t>after Decembe</w:t>
      </w:r>
      <w:r w:rsidR="005D25EF">
        <w:rPr>
          <w:rFonts w:ascii="Constantia" w:eastAsia="Times New Roman" w:hAnsi="Constantia" w:cs="Times New Roman"/>
          <w:color w:val="004080"/>
          <w:sz w:val="24"/>
          <w:szCs w:val="24"/>
        </w:rPr>
        <w:t>r 15</w:t>
      </w:r>
      <w:r w:rsidRPr="00D52D41">
        <w:rPr>
          <w:rFonts w:ascii="Constantia" w:eastAsia="Times New Roman" w:hAnsi="Constantia" w:cs="Times New Roman"/>
          <w:color w:val="004080"/>
          <w:sz w:val="24"/>
          <w:szCs w:val="24"/>
          <w:vertAlign w:val="superscript"/>
        </w:rPr>
        <w:t>th</w:t>
      </w:r>
      <w:r>
        <w:rPr>
          <w:rFonts w:ascii="Constantia" w:eastAsia="Times New Roman" w:hAnsi="Constantia" w:cs="Times New Roman"/>
          <w:color w:val="004080"/>
          <w:sz w:val="24"/>
          <w:szCs w:val="24"/>
        </w:rPr>
        <w:t xml:space="preserve"> will be assessed </w:t>
      </w:r>
      <w:r w:rsidR="005D25EF">
        <w:rPr>
          <w:rFonts w:ascii="Constantia" w:eastAsia="Times New Roman" w:hAnsi="Constantia" w:cs="Times New Roman"/>
          <w:color w:val="004080"/>
          <w:sz w:val="24"/>
          <w:szCs w:val="24"/>
        </w:rPr>
        <w:t xml:space="preserve">a $25 late </w:t>
      </w:r>
      <w:r>
        <w:rPr>
          <w:rFonts w:ascii="Constantia" w:eastAsia="Times New Roman" w:hAnsi="Constantia" w:cs="Times New Roman"/>
          <w:color w:val="004080"/>
          <w:sz w:val="24"/>
          <w:szCs w:val="24"/>
        </w:rPr>
        <w:t>fee.</w:t>
      </w:r>
    </w:p>
    <w:p w:rsidR="00F566E7" w:rsidRPr="00F566E7" w:rsidRDefault="00E041D6" w:rsidP="00F566E7">
      <w:pPr>
        <w:spacing w:after="0" w:line="240" w:lineRule="auto"/>
        <w:rPr>
          <w:rFonts w:ascii="Constantia" w:eastAsia="Times New Roman" w:hAnsi="Constantia" w:cs="Times New Roman"/>
          <w:color w:val="004080"/>
          <w:sz w:val="24"/>
          <w:szCs w:val="24"/>
        </w:rPr>
      </w:pPr>
      <w:r>
        <w:rPr>
          <w:rFonts w:ascii="Constantia" w:eastAsia="Times New Roman" w:hAnsi="Constantia" w:cs="Times New Roman"/>
          <w:b/>
          <w:bCs/>
          <w:i/>
          <w:iCs/>
          <w:noProof/>
          <w:color w:val="004080"/>
          <w:sz w:val="24"/>
          <w:szCs w:val="24"/>
        </w:rPr>
        <mc:AlternateContent>
          <mc:Choice Requires="wps">
            <w:drawing>
              <wp:anchor distT="0" distB="0" distL="114300" distR="114300" simplePos="0" relativeHeight="251667456" behindDoc="0" locked="0" layoutInCell="1" allowOverlap="1" wp14:anchorId="3A03EF6F" wp14:editId="44055263">
                <wp:simplePos x="0" y="0"/>
                <wp:positionH relativeFrom="column">
                  <wp:posOffset>-9525</wp:posOffset>
                </wp:positionH>
                <wp:positionV relativeFrom="paragraph">
                  <wp:posOffset>175895</wp:posOffset>
                </wp:positionV>
                <wp:extent cx="276225" cy="1619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276225" cy="161925"/>
                        </a:xfrm>
                        <a:prstGeom prst="roundRect">
                          <a:avLst/>
                        </a:prstGeom>
                        <a:noFill/>
                        <a:ln w="317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margin-left:-.75pt;margin-top:13.85pt;width:21.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" filled="f" strokecolor="#17365d [2415]" strokeweight=".25pt"/>
            </w:pict>
          </mc:Fallback>
        </mc:AlternateContent>
      </w:r>
      <w:r w:rsidR="00F566E7" w:rsidRPr="00F566E7">
        <w:rPr>
          <w:rFonts w:ascii="Constantia" w:eastAsia="Times New Roman" w:hAnsi="Constantia" w:cs="Times New Roman"/>
          <w:color w:val="004080"/>
          <w:sz w:val="24"/>
          <w:szCs w:val="24"/>
        </w:rPr>
        <w:t> </w:t>
      </w:r>
    </w:p>
    <w:p w:rsidR="00F566E7" w:rsidRPr="00F566E7" w:rsidRDefault="00F566E7" w:rsidP="00E041D6">
      <w:pPr>
        <w:spacing w:after="0" w:line="240" w:lineRule="auto"/>
        <w:ind w:firstLine="720"/>
        <w:rPr>
          <w:rFonts w:ascii="Constantia" w:eastAsia="Times New Roman" w:hAnsi="Constantia" w:cs="Times New Roman"/>
          <w:color w:val="004080"/>
          <w:sz w:val="24"/>
          <w:szCs w:val="24"/>
        </w:rPr>
      </w:pPr>
      <w:r w:rsidRPr="00F566E7">
        <w:rPr>
          <w:rFonts w:ascii="Constantia" w:eastAsia="Times New Roman" w:hAnsi="Constantia" w:cs="Times New Roman"/>
          <w:b/>
          <w:bCs/>
          <w:i/>
          <w:iCs/>
          <w:color w:val="004080"/>
          <w:sz w:val="24"/>
          <w:szCs w:val="24"/>
        </w:rPr>
        <w:t>PTA paid</w:t>
      </w:r>
      <w:r w:rsidR="007D361F">
        <w:rPr>
          <w:rFonts w:ascii="Constantia" w:eastAsia="Times New Roman" w:hAnsi="Constantia" w:cs="Times New Roman"/>
          <w:b/>
          <w:bCs/>
          <w:i/>
          <w:iCs/>
          <w:color w:val="004080"/>
          <w:sz w:val="24"/>
          <w:szCs w:val="24"/>
        </w:rPr>
        <w:t xml:space="preserve"> Membership Dues to Florida PTA</w:t>
      </w:r>
    </w:p>
    <w:p w:rsidR="00F566E7" w:rsidRPr="00F566E7" w:rsidRDefault="00F566E7" w:rsidP="00E041D6">
      <w:pPr>
        <w:spacing w:after="0" w:line="240" w:lineRule="auto"/>
        <w:ind w:left="720"/>
        <w:rPr>
          <w:rFonts w:ascii="Constantia" w:eastAsia="Times New Roman" w:hAnsi="Constantia" w:cs="Times New Roman"/>
          <w:color w:val="004080"/>
          <w:sz w:val="24"/>
          <w:szCs w:val="24"/>
        </w:rPr>
      </w:pPr>
      <w:r w:rsidRPr="00F566E7">
        <w:rPr>
          <w:rFonts w:ascii="Constantia" w:eastAsia="Times New Roman" w:hAnsi="Constantia" w:cs="Times New Roman"/>
          <w:color w:val="004080"/>
          <w:sz w:val="24"/>
          <w:szCs w:val="24"/>
        </w:rPr>
        <w:t>$3.50 of each membership collected is paid to Florida PTA for the portion of state and national dues.  That money does not belong to the PTA and is not included in their annual gross income.  Membership monies should be s</w:t>
      </w:r>
      <w:r w:rsidR="00D52D41">
        <w:rPr>
          <w:rFonts w:ascii="Constantia" w:eastAsia="Times New Roman" w:hAnsi="Constantia" w:cs="Times New Roman"/>
          <w:color w:val="004080"/>
          <w:sz w:val="24"/>
          <w:szCs w:val="24"/>
        </w:rPr>
        <w:t xml:space="preserve">ubmitted </w:t>
      </w:r>
      <w:r w:rsidRPr="00F566E7">
        <w:rPr>
          <w:rFonts w:ascii="Constantia" w:eastAsia="Times New Roman" w:hAnsi="Constantia" w:cs="Times New Roman"/>
          <w:color w:val="004080"/>
          <w:sz w:val="24"/>
          <w:szCs w:val="24"/>
        </w:rPr>
        <w:t xml:space="preserve">several times </w:t>
      </w:r>
      <w:r w:rsidR="00D52D41">
        <w:rPr>
          <w:rFonts w:ascii="Constantia" w:eastAsia="Times New Roman" w:hAnsi="Constantia" w:cs="Times New Roman"/>
          <w:color w:val="004080"/>
          <w:sz w:val="24"/>
          <w:szCs w:val="24"/>
        </w:rPr>
        <w:t xml:space="preserve">throughout the year </w:t>
      </w:r>
      <w:r w:rsidRPr="00F566E7">
        <w:rPr>
          <w:rFonts w:ascii="Constantia" w:eastAsia="Times New Roman" w:hAnsi="Constantia" w:cs="Times New Roman"/>
          <w:color w:val="004080"/>
          <w:sz w:val="24"/>
          <w:szCs w:val="24"/>
        </w:rPr>
        <w:t>with a</w:t>
      </w:r>
      <w:r w:rsidR="00D52D41">
        <w:rPr>
          <w:rFonts w:ascii="Constantia" w:eastAsia="Times New Roman" w:hAnsi="Constantia" w:cs="Times New Roman"/>
          <w:color w:val="004080"/>
          <w:sz w:val="24"/>
          <w:szCs w:val="24"/>
        </w:rPr>
        <w:t xml:space="preserve"> final</w:t>
      </w:r>
      <w:r w:rsidRPr="00F566E7">
        <w:rPr>
          <w:rFonts w:ascii="Constantia" w:eastAsia="Times New Roman" w:hAnsi="Constantia" w:cs="Times New Roman"/>
          <w:color w:val="004080"/>
          <w:sz w:val="24"/>
          <w:szCs w:val="24"/>
        </w:rPr>
        <w:t xml:space="preserve"> deadline of March 1</w:t>
      </w:r>
      <w:r w:rsidRPr="00D52D41">
        <w:rPr>
          <w:rFonts w:ascii="Constantia" w:eastAsia="Times New Roman" w:hAnsi="Constantia" w:cs="Times New Roman"/>
          <w:color w:val="004080"/>
          <w:sz w:val="24"/>
          <w:szCs w:val="24"/>
          <w:vertAlign w:val="superscript"/>
        </w:rPr>
        <w:t>st</w:t>
      </w:r>
      <w:r w:rsidR="00D52D41">
        <w:rPr>
          <w:rFonts w:ascii="Constantia" w:eastAsia="Times New Roman" w:hAnsi="Constantia" w:cs="Times New Roman"/>
          <w:color w:val="004080"/>
          <w:sz w:val="24"/>
          <w:szCs w:val="24"/>
        </w:rPr>
        <w:t>.</w:t>
      </w:r>
      <w:r w:rsidRPr="00F566E7">
        <w:rPr>
          <w:rFonts w:ascii="Constantia" w:eastAsia="Times New Roman" w:hAnsi="Constantia" w:cs="Times New Roman"/>
          <w:color w:val="004080"/>
          <w:sz w:val="24"/>
          <w:szCs w:val="24"/>
        </w:rPr>
        <w:t xml:space="preserve"> </w:t>
      </w:r>
    </w:p>
    <w:p w:rsidR="00F566E7" w:rsidRPr="00F566E7" w:rsidRDefault="00F566E7" w:rsidP="00F566E7">
      <w:pPr>
        <w:spacing w:after="0" w:line="240" w:lineRule="auto"/>
        <w:rPr>
          <w:rFonts w:ascii="Constantia" w:eastAsia="Times New Roman" w:hAnsi="Constantia" w:cs="Times New Roman"/>
          <w:color w:val="004080"/>
          <w:sz w:val="24"/>
          <w:szCs w:val="24"/>
        </w:rPr>
      </w:pPr>
      <w:r w:rsidRPr="00F566E7">
        <w:rPr>
          <w:rFonts w:ascii="Constantia" w:eastAsia="Times New Roman" w:hAnsi="Constantia" w:cs="Times New Roman"/>
          <w:color w:val="004080"/>
          <w:sz w:val="24"/>
          <w:szCs w:val="24"/>
        </w:rPr>
        <w:t> </w:t>
      </w:r>
    </w:p>
    <w:p w:rsidR="00F566E7" w:rsidRPr="00F566E7" w:rsidRDefault="00E041D6" w:rsidP="00E041D6">
      <w:pPr>
        <w:spacing w:after="0" w:line="240" w:lineRule="auto"/>
        <w:ind w:firstLine="720"/>
        <w:rPr>
          <w:rFonts w:ascii="Constantia" w:eastAsia="Times New Roman" w:hAnsi="Constantia" w:cs="Times New Roman"/>
          <w:color w:val="004080"/>
          <w:sz w:val="24"/>
          <w:szCs w:val="24"/>
        </w:rPr>
      </w:pPr>
      <w:r>
        <w:rPr>
          <w:rFonts w:ascii="Constantia" w:eastAsia="Times New Roman" w:hAnsi="Constantia" w:cs="Times New Roman"/>
          <w:b/>
          <w:bCs/>
          <w:i/>
          <w:iCs/>
          <w:noProof/>
          <w:color w:val="004080"/>
          <w:sz w:val="24"/>
          <w:szCs w:val="24"/>
        </w:rPr>
        <mc:AlternateContent>
          <mc:Choice Requires="wps">
            <w:drawing>
              <wp:anchor distT="0" distB="0" distL="114300" distR="114300" simplePos="0" relativeHeight="251669504" behindDoc="0" locked="0" layoutInCell="1" allowOverlap="1" wp14:anchorId="6925144F" wp14:editId="4E890060">
                <wp:simplePos x="0" y="0"/>
                <wp:positionH relativeFrom="column">
                  <wp:posOffset>-9525</wp:posOffset>
                </wp:positionH>
                <wp:positionV relativeFrom="paragraph">
                  <wp:posOffset>2540</wp:posOffset>
                </wp:positionV>
                <wp:extent cx="276225" cy="1619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276225" cy="161925"/>
                        </a:xfrm>
                        <a:prstGeom prst="roundRect">
                          <a:avLst/>
                        </a:prstGeom>
                        <a:noFill/>
                        <a:ln w="317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75pt;margin-top:.2pt;width:21.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" filled="f" strokecolor="#17365d [2415]" strokeweight=".25pt"/>
            </w:pict>
          </mc:Fallback>
        </mc:AlternateContent>
      </w:r>
      <w:r w:rsidR="00F566E7" w:rsidRPr="00F566E7">
        <w:rPr>
          <w:rFonts w:ascii="Constantia" w:eastAsia="Times New Roman" w:hAnsi="Constantia" w:cs="Times New Roman"/>
          <w:b/>
          <w:bCs/>
          <w:i/>
          <w:iCs/>
          <w:color w:val="004080"/>
          <w:sz w:val="24"/>
          <w:szCs w:val="24"/>
        </w:rPr>
        <w:t xml:space="preserve">PTA officers </w:t>
      </w:r>
      <w:r w:rsidR="007D361F">
        <w:rPr>
          <w:rFonts w:ascii="Constantia" w:eastAsia="Times New Roman" w:hAnsi="Constantia" w:cs="Times New Roman"/>
          <w:b/>
          <w:bCs/>
          <w:i/>
          <w:iCs/>
          <w:color w:val="004080"/>
          <w:sz w:val="24"/>
          <w:szCs w:val="24"/>
        </w:rPr>
        <w:t xml:space="preserve">have </w:t>
      </w:r>
      <w:r w:rsidR="00F566E7" w:rsidRPr="00F566E7">
        <w:rPr>
          <w:rFonts w:ascii="Constantia" w:eastAsia="Times New Roman" w:hAnsi="Constantia" w:cs="Times New Roman"/>
          <w:b/>
          <w:bCs/>
          <w:i/>
          <w:iCs/>
          <w:color w:val="004080"/>
          <w:sz w:val="24"/>
          <w:szCs w:val="24"/>
        </w:rPr>
        <w:t>attended Training events hosted by the County Co</w:t>
      </w:r>
      <w:r w:rsidR="007D361F">
        <w:rPr>
          <w:rFonts w:ascii="Constantia" w:eastAsia="Times New Roman" w:hAnsi="Constantia" w:cs="Times New Roman"/>
          <w:b/>
          <w:bCs/>
          <w:i/>
          <w:iCs/>
          <w:color w:val="004080"/>
          <w:sz w:val="24"/>
          <w:szCs w:val="24"/>
        </w:rPr>
        <w:t>uncil</w:t>
      </w:r>
    </w:p>
    <w:p w:rsidR="00D52D41" w:rsidRDefault="00D52D41" w:rsidP="00D52D41">
      <w:pPr>
        <w:spacing w:after="0" w:line="240" w:lineRule="auto"/>
        <w:ind w:left="1440"/>
        <w:rPr>
          <w:rFonts w:ascii="Constantia" w:eastAsia="Times New Roman" w:hAnsi="Constantia" w:cs="Times New Roman"/>
          <w:color w:val="004080"/>
          <w:sz w:val="24"/>
          <w:szCs w:val="24"/>
        </w:rPr>
      </w:pPr>
      <w:r>
        <w:rPr>
          <w:rFonts w:ascii="Constantia" w:eastAsia="Times New Roman" w:hAnsi="Constantia" w:cs="Times New Roman"/>
          <w:color w:val="004080"/>
          <w:sz w:val="24"/>
          <w:szCs w:val="24"/>
        </w:rPr>
        <w:t>September -</w:t>
      </w:r>
      <w:r w:rsidR="00F566E7" w:rsidRPr="00F566E7">
        <w:rPr>
          <w:rFonts w:ascii="Constantia" w:eastAsia="Times New Roman" w:hAnsi="Constantia" w:cs="Times New Roman"/>
          <w:color w:val="004080"/>
          <w:sz w:val="24"/>
          <w:szCs w:val="24"/>
        </w:rPr>
        <w:t xml:space="preserve">Fall Leadership Training </w:t>
      </w:r>
    </w:p>
    <w:p w:rsidR="00D52D41" w:rsidRDefault="00D52D41" w:rsidP="00D52D41">
      <w:pPr>
        <w:spacing w:after="0" w:line="240" w:lineRule="auto"/>
        <w:ind w:left="1440"/>
        <w:rPr>
          <w:rFonts w:ascii="Constantia" w:eastAsia="Times New Roman" w:hAnsi="Constantia" w:cs="Times New Roman"/>
          <w:color w:val="004080"/>
          <w:sz w:val="24"/>
          <w:szCs w:val="24"/>
        </w:rPr>
      </w:pPr>
      <w:r>
        <w:rPr>
          <w:rFonts w:ascii="Constantia" w:eastAsia="Times New Roman" w:hAnsi="Constantia" w:cs="Times New Roman"/>
          <w:color w:val="004080"/>
          <w:sz w:val="24"/>
          <w:szCs w:val="24"/>
        </w:rPr>
        <w:t xml:space="preserve">October - </w:t>
      </w:r>
      <w:r w:rsidR="00F566E7" w:rsidRPr="00F566E7">
        <w:rPr>
          <w:rFonts w:ascii="Constantia" w:eastAsia="Times New Roman" w:hAnsi="Constantia" w:cs="Times New Roman"/>
          <w:color w:val="004080"/>
          <w:sz w:val="24"/>
          <w:szCs w:val="24"/>
        </w:rPr>
        <w:t>Money Matters Trainin</w:t>
      </w:r>
      <w:r>
        <w:rPr>
          <w:rFonts w:ascii="Constantia" w:eastAsia="Times New Roman" w:hAnsi="Constantia" w:cs="Times New Roman"/>
          <w:color w:val="004080"/>
          <w:sz w:val="24"/>
          <w:szCs w:val="24"/>
        </w:rPr>
        <w:t xml:space="preserve">g </w:t>
      </w:r>
    </w:p>
    <w:p w:rsidR="00D52D41" w:rsidRDefault="00D52D41" w:rsidP="00D52D41">
      <w:pPr>
        <w:spacing w:after="0" w:line="240" w:lineRule="auto"/>
        <w:ind w:left="1440"/>
        <w:rPr>
          <w:rFonts w:ascii="Constantia" w:eastAsia="Times New Roman" w:hAnsi="Constantia" w:cs="Times New Roman"/>
          <w:color w:val="004080"/>
          <w:sz w:val="24"/>
          <w:szCs w:val="24"/>
        </w:rPr>
      </w:pPr>
      <w:r>
        <w:rPr>
          <w:rFonts w:ascii="Constantia" w:eastAsia="Times New Roman" w:hAnsi="Constantia" w:cs="Times New Roman"/>
          <w:color w:val="004080"/>
          <w:sz w:val="24"/>
          <w:szCs w:val="24"/>
        </w:rPr>
        <w:t>March - Regional Training</w:t>
      </w:r>
      <w:r w:rsidR="00F566E7" w:rsidRPr="00F566E7">
        <w:rPr>
          <w:rFonts w:ascii="Constantia" w:eastAsia="Times New Roman" w:hAnsi="Constantia" w:cs="Times New Roman"/>
          <w:color w:val="004080"/>
          <w:sz w:val="24"/>
          <w:szCs w:val="24"/>
        </w:rPr>
        <w:t xml:space="preserve">s </w:t>
      </w:r>
    </w:p>
    <w:p w:rsidR="00F566E7" w:rsidRPr="00F566E7" w:rsidRDefault="00D52D41" w:rsidP="00D52D41">
      <w:pPr>
        <w:spacing w:after="0" w:line="240" w:lineRule="auto"/>
        <w:ind w:left="1440"/>
        <w:rPr>
          <w:rFonts w:ascii="Constantia" w:eastAsia="Times New Roman" w:hAnsi="Constantia" w:cs="Times New Roman"/>
          <w:color w:val="004080"/>
          <w:sz w:val="24"/>
          <w:szCs w:val="24"/>
        </w:rPr>
      </w:pPr>
      <w:r>
        <w:rPr>
          <w:rFonts w:ascii="Constantia" w:eastAsia="Times New Roman" w:hAnsi="Constantia" w:cs="Times New Roman"/>
          <w:color w:val="004080"/>
          <w:sz w:val="24"/>
          <w:szCs w:val="24"/>
        </w:rPr>
        <w:t xml:space="preserve">May - </w:t>
      </w:r>
      <w:r w:rsidR="00F566E7" w:rsidRPr="00F566E7">
        <w:rPr>
          <w:rFonts w:ascii="Constantia" w:eastAsia="Times New Roman" w:hAnsi="Constantia" w:cs="Times New Roman"/>
          <w:color w:val="004080"/>
          <w:sz w:val="24"/>
          <w:szCs w:val="24"/>
        </w:rPr>
        <w:t>New and Re</w:t>
      </w:r>
      <w:r w:rsidR="007D361F">
        <w:rPr>
          <w:rFonts w:ascii="Constantia" w:eastAsia="Times New Roman" w:hAnsi="Constantia" w:cs="Times New Roman"/>
          <w:color w:val="004080"/>
          <w:sz w:val="24"/>
          <w:szCs w:val="24"/>
        </w:rPr>
        <w:t xml:space="preserve">turning Officer Training </w:t>
      </w:r>
      <w:r>
        <w:rPr>
          <w:rFonts w:ascii="Constantia" w:eastAsia="Times New Roman" w:hAnsi="Constantia" w:cs="Times New Roman"/>
          <w:color w:val="004080"/>
          <w:sz w:val="24"/>
          <w:szCs w:val="24"/>
        </w:rPr>
        <w:t xml:space="preserve"> </w:t>
      </w:r>
    </w:p>
    <w:p w:rsidR="00F566E7" w:rsidRPr="00F566E7" w:rsidRDefault="008A139F" w:rsidP="008A139F">
      <w:pPr>
        <w:spacing w:after="0" w:line="240" w:lineRule="auto"/>
        <w:ind w:left="720"/>
        <w:rPr>
          <w:rFonts w:ascii="Constantia" w:eastAsia="Times New Roman" w:hAnsi="Constantia" w:cs="Times New Roman"/>
          <w:color w:val="004080"/>
          <w:sz w:val="24"/>
          <w:szCs w:val="24"/>
        </w:rPr>
      </w:pPr>
      <w:r>
        <w:rPr>
          <w:rFonts w:ascii="Constantia" w:eastAsia="Times New Roman" w:hAnsi="Constantia" w:cs="Times New Roman"/>
          <w:color w:val="004080"/>
          <w:sz w:val="24"/>
          <w:szCs w:val="24"/>
        </w:rPr>
        <w:t>It is suggested that officers receiving training on Robert’s Rules of Order in order to conduct effective meetings.</w:t>
      </w:r>
    </w:p>
    <w:p w:rsidR="00D52D41" w:rsidRDefault="00D52D41" w:rsidP="00F566E7">
      <w:pPr>
        <w:spacing w:after="0" w:line="240" w:lineRule="auto"/>
        <w:rPr>
          <w:rFonts w:ascii="Constantia" w:eastAsia="Times New Roman" w:hAnsi="Constantia" w:cs="Times New Roman"/>
          <w:b/>
          <w:bCs/>
          <w:i/>
          <w:iCs/>
          <w:color w:val="004080"/>
          <w:sz w:val="36"/>
          <w:szCs w:val="36"/>
        </w:rPr>
      </w:pPr>
    </w:p>
    <w:p w:rsidR="00F566E7" w:rsidRDefault="00D52D41" w:rsidP="00F566E7">
      <w:pPr>
        <w:spacing w:after="0" w:line="240" w:lineRule="auto"/>
        <w:rPr>
          <w:rFonts w:ascii="Constantia" w:eastAsia="Times New Roman" w:hAnsi="Constantia" w:cs="Times New Roman"/>
          <w:b/>
          <w:bCs/>
          <w:i/>
          <w:iCs/>
          <w:color w:val="004080"/>
          <w:sz w:val="36"/>
          <w:szCs w:val="36"/>
        </w:rPr>
      </w:pPr>
      <w:r>
        <w:rPr>
          <w:rFonts w:ascii="Constantia" w:eastAsia="Times New Roman" w:hAnsi="Constantia" w:cs="Times New Roman"/>
          <w:b/>
          <w:bCs/>
          <w:i/>
          <w:iCs/>
          <w:color w:val="004080"/>
          <w:sz w:val="36"/>
          <w:szCs w:val="36"/>
        </w:rPr>
        <w:lastRenderedPageBreak/>
        <w:t>Abiding by the By-</w:t>
      </w:r>
      <w:r w:rsidR="00F566E7" w:rsidRPr="00F566E7">
        <w:rPr>
          <w:rFonts w:ascii="Constantia" w:eastAsia="Times New Roman" w:hAnsi="Constantia" w:cs="Times New Roman"/>
          <w:b/>
          <w:bCs/>
          <w:i/>
          <w:iCs/>
          <w:color w:val="004080"/>
          <w:sz w:val="36"/>
          <w:szCs w:val="36"/>
        </w:rPr>
        <w:t>Laws:</w:t>
      </w:r>
    </w:p>
    <w:p w:rsidR="002727AC" w:rsidRPr="00F566E7" w:rsidRDefault="002727AC" w:rsidP="00F566E7">
      <w:pPr>
        <w:spacing w:after="0" w:line="240" w:lineRule="auto"/>
        <w:rPr>
          <w:rFonts w:ascii="Constantia" w:eastAsia="Times New Roman" w:hAnsi="Constantia" w:cs="Times New Roman"/>
          <w:color w:val="004080"/>
          <w:sz w:val="24"/>
          <w:szCs w:val="24"/>
        </w:rPr>
      </w:pPr>
    </w:p>
    <w:p w:rsidR="00F566E7" w:rsidRDefault="00F566E7" w:rsidP="00F566E7">
      <w:pPr>
        <w:spacing w:after="0" w:line="240" w:lineRule="auto"/>
        <w:rPr>
          <w:rFonts w:ascii="Constantia" w:eastAsia="Times New Roman" w:hAnsi="Constantia" w:cs="Times New Roman"/>
          <w:b/>
          <w:bCs/>
          <w:i/>
          <w:iCs/>
          <w:color w:val="004080"/>
          <w:sz w:val="27"/>
          <w:szCs w:val="27"/>
        </w:rPr>
      </w:pPr>
      <w:r w:rsidRPr="00F566E7">
        <w:rPr>
          <w:rFonts w:ascii="Constantia" w:eastAsia="Times New Roman" w:hAnsi="Constantia" w:cs="Times New Roman"/>
          <w:b/>
          <w:bCs/>
          <w:i/>
          <w:iCs/>
          <w:color w:val="004080"/>
          <w:sz w:val="27"/>
          <w:szCs w:val="27"/>
        </w:rPr>
        <w:t>...for the President</w:t>
      </w:r>
    </w:p>
    <w:p w:rsidR="002727AC" w:rsidRPr="00F566E7" w:rsidRDefault="002727AC" w:rsidP="00F566E7">
      <w:pPr>
        <w:spacing w:after="0" w:line="240" w:lineRule="auto"/>
        <w:rPr>
          <w:rFonts w:ascii="Constantia" w:eastAsia="Times New Roman" w:hAnsi="Constantia" w:cs="Times New Roman"/>
          <w:color w:val="004080"/>
          <w:sz w:val="24"/>
          <w:szCs w:val="24"/>
        </w:rPr>
      </w:pPr>
    </w:p>
    <w:p w:rsidR="00F566E7" w:rsidRPr="00F566E7" w:rsidRDefault="00E041D6" w:rsidP="00E041D6">
      <w:pPr>
        <w:spacing w:after="0" w:line="240" w:lineRule="auto"/>
        <w:ind w:firstLine="720"/>
        <w:rPr>
          <w:rFonts w:ascii="Constantia" w:eastAsia="Times New Roman" w:hAnsi="Constantia" w:cs="Times New Roman"/>
          <w:color w:val="004080"/>
          <w:sz w:val="24"/>
          <w:szCs w:val="24"/>
        </w:rPr>
      </w:pPr>
      <w:r>
        <w:rPr>
          <w:rFonts w:ascii="Constantia" w:eastAsia="Times New Roman" w:hAnsi="Constantia" w:cs="Times New Roman"/>
          <w:b/>
          <w:bCs/>
          <w:i/>
          <w:iCs/>
          <w:noProof/>
          <w:color w:val="004080"/>
          <w:sz w:val="24"/>
          <w:szCs w:val="24"/>
        </w:rPr>
        <mc:AlternateContent>
          <mc:Choice Requires="wps">
            <w:drawing>
              <wp:anchor distT="0" distB="0" distL="114300" distR="114300" simplePos="0" relativeHeight="251671552" behindDoc="0" locked="0" layoutInCell="1" allowOverlap="1" wp14:anchorId="651B19FC" wp14:editId="5BC0B468">
                <wp:simplePos x="0" y="0"/>
                <wp:positionH relativeFrom="column">
                  <wp:posOffset>-9525</wp:posOffset>
                </wp:positionH>
                <wp:positionV relativeFrom="paragraph">
                  <wp:posOffset>17780</wp:posOffset>
                </wp:positionV>
                <wp:extent cx="276225" cy="1619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276225" cy="161925"/>
                        </a:xfrm>
                        <a:prstGeom prst="roundRect">
                          <a:avLst/>
                        </a:prstGeom>
                        <a:noFill/>
                        <a:ln w="317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75pt;margin-top:1.4pt;width:21.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" filled="f" strokecolor="#17365d [2415]" strokeweight=".25pt"/>
            </w:pict>
          </mc:Fallback>
        </mc:AlternateContent>
      </w:r>
      <w:r w:rsidR="00F566E7" w:rsidRPr="00F566E7">
        <w:rPr>
          <w:rFonts w:ascii="Constantia" w:eastAsia="Times New Roman" w:hAnsi="Constantia" w:cs="Times New Roman"/>
          <w:b/>
          <w:bCs/>
          <w:i/>
          <w:iCs/>
          <w:color w:val="004080"/>
          <w:sz w:val="24"/>
          <w:szCs w:val="24"/>
        </w:rPr>
        <w:t xml:space="preserve">PTA </w:t>
      </w:r>
      <w:r w:rsidR="0061519B">
        <w:rPr>
          <w:rFonts w:ascii="Constantia" w:eastAsia="Times New Roman" w:hAnsi="Constantia" w:cs="Times New Roman"/>
          <w:b/>
          <w:bCs/>
          <w:i/>
          <w:iCs/>
          <w:color w:val="004080"/>
          <w:sz w:val="24"/>
          <w:szCs w:val="24"/>
        </w:rPr>
        <w:t xml:space="preserve">has </w:t>
      </w:r>
      <w:r w:rsidR="00D52D41">
        <w:rPr>
          <w:rFonts w:ascii="Constantia" w:eastAsia="Times New Roman" w:hAnsi="Constantia" w:cs="Times New Roman"/>
          <w:b/>
          <w:bCs/>
          <w:i/>
          <w:iCs/>
          <w:color w:val="004080"/>
          <w:sz w:val="24"/>
          <w:szCs w:val="24"/>
        </w:rPr>
        <w:t>scheduled it</w:t>
      </w:r>
      <w:r w:rsidR="00F566E7" w:rsidRPr="00F566E7">
        <w:rPr>
          <w:rFonts w:ascii="Constantia" w:eastAsia="Times New Roman" w:hAnsi="Constantia" w:cs="Times New Roman"/>
          <w:b/>
          <w:bCs/>
          <w:i/>
          <w:iCs/>
          <w:color w:val="004080"/>
          <w:sz w:val="24"/>
          <w:szCs w:val="24"/>
        </w:rPr>
        <w:t xml:space="preserve">s Three </w:t>
      </w:r>
      <w:r w:rsidR="00D52D41">
        <w:rPr>
          <w:rFonts w:ascii="Constantia" w:eastAsia="Times New Roman" w:hAnsi="Constantia" w:cs="Times New Roman"/>
          <w:b/>
          <w:bCs/>
          <w:i/>
          <w:iCs/>
          <w:color w:val="004080"/>
          <w:sz w:val="24"/>
          <w:szCs w:val="24"/>
        </w:rPr>
        <w:t xml:space="preserve">(3) </w:t>
      </w:r>
      <w:r w:rsidR="00F566E7" w:rsidRPr="00F566E7">
        <w:rPr>
          <w:rFonts w:ascii="Constantia" w:eastAsia="Times New Roman" w:hAnsi="Constantia" w:cs="Times New Roman"/>
          <w:b/>
          <w:bCs/>
          <w:i/>
          <w:iCs/>
          <w:color w:val="004080"/>
          <w:sz w:val="24"/>
          <w:szCs w:val="24"/>
        </w:rPr>
        <w:t>Required General Me</w:t>
      </w:r>
      <w:r w:rsidR="0061519B">
        <w:rPr>
          <w:rFonts w:ascii="Constantia" w:eastAsia="Times New Roman" w:hAnsi="Constantia" w:cs="Times New Roman"/>
          <w:b/>
          <w:bCs/>
          <w:i/>
          <w:iCs/>
          <w:color w:val="004080"/>
          <w:sz w:val="24"/>
          <w:szCs w:val="24"/>
        </w:rPr>
        <w:t>etings</w:t>
      </w:r>
    </w:p>
    <w:p w:rsidR="00D52D41" w:rsidRDefault="00F566E7" w:rsidP="00E041D6">
      <w:pPr>
        <w:spacing w:after="0" w:line="240" w:lineRule="auto"/>
        <w:ind w:left="720"/>
        <w:rPr>
          <w:rFonts w:ascii="Constantia" w:eastAsia="Times New Roman" w:hAnsi="Constantia" w:cs="Times New Roman"/>
          <w:color w:val="004080"/>
          <w:sz w:val="24"/>
          <w:szCs w:val="24"/>
        </w:rPr>
      </w:pPr>
      <w:r w:rsidRPr="00F566E7">
        <w:rPr>
          <w:rFonts w:ascii="Constantia" w:eastAsia="Times New Roman" w:hAnsi="Constantia" w:cs="Times New Roman"/>
          <w:color w:val="004080"/>
          <w:sz w:val="24"/>
          <w:szCs w:val="24"/>
        </w:rPr>
        <w:t>First meeting to approve the PTA budget b</w:t>
      </w:r>
      <w:r w:rsidR="00D52D41">
        <w:rPr>
          <w:rFonts w:ascii="Constantia" w:eastAsia="Times New Roman" w:hAnsi="Constantia" w:cs="Times New Roman"/>
          <w:color w:val="004080"/>
          <w:sz w:val="24"/>
          <w:szCs w:val="24"/>
        </w:rPr>
        <w:t>efore any monies are expended</w:t>
      </w:r>
    </w:p>
    <w:p w:rsidR="00D52D41" w:rsidRDefault="00D52D41" w:rsidP="00E041D6">
      <w:pPr>
        <w:spacing w:after="0" w:line="240" w:lineRule="auto"/>
        <w:ind w:left="720"/>
        <w:rPr>
          <w:rFonts w:ascii="Constantia" w:eastAsia="Times New Roman" w:hAnsi="Constantia" w:cs="Times New Roman"/>
          <w:color w:val="004080"/>
          <w:sz w:val="24"/>
          <w:szCs w:val="24"/>
        </w:rPr>
      </w:pPr>
      <w:r>
        <w:rPr>
          <w:rFonts w:ascii="Constantia" w:eastAsia="Times New Roman" w:hAnsi="Constantia" w:cs="Times New Roman"/>
          <w:color w:val="004080"/>
          <w:sz w:val="24"/>
          <w:szCs w:val="24"/>
        </w:rPr>
        <w:t>S</w:t>
      </w:r>
      <w:r w:rsidR="00F566E7" w:rsidRPr="00F566E7">
        <w:rPr>
          <w:rFonts w:ascii="Constantia" w:eastAsia="Times New Roman" w:hAnsi="Constantia" w:cs="Times New Roman"/>
          <w:color w:val="004080"/>
          <w:sz w:val="24"/>
          <w:szCs w:val="24"/>
        </w:rPr>
        <w:t xml:space="preserve">econd meeting to </w:t>
      </w:r>
      <w:r w:rsidR="00F566E7" w:rsidRPr="00F566E7">
        <w:rPr>
          <w:rFonts w:ascii="Constantia" w:eastAsia="Times New Roman" w:hAnsi="Constantia" w:cs="Times New Roman"/>
          <w:i/>
          <w:color w:val="004080"/>
          <w:sz w:val="24"/>
          <w:szCs w:val="24"/>
        </w:rPr>
        <w:t>elect</w:t>
      </w:r>
      <w:r w:rsidR="00F566E7" w:rsidRPr="00F566E7">
        <w:rPr>
          <w:rFonts w:ascii="Constantia" w:eastAsia="Times New Roman" w:hAnsi="Constantia" w:cs="Times New Roman"/>
          <w:color w:val="004080"/>
          <w:sz w:val="24"/>
          <w:szCs w:val="24"/>
        </w:rPr>
        <w:t xml:space="preserve"> the annual Nominating Comm</w:t>
      </w:r>
      <w:r>
        <w:rPr>
          <w:rFonts w:ascii="Constantia" w:eastAsia="Times New Roman" w:hAnsi="Constantia" w:cs="Times New Roman"/>
          <w:color w:val="004080"/>
          <w:sz w:val="24"/>
          <w:szCs w:val="24"/>
        </w:rPr>
        <w:t>ittee for next year’s officers</w:t>
      </w:r>
    </w:p>
    <w:p w:rsidR="00F566E7" w:rsidRPr="00F566E7" w:rsidRDefault="00D52D41" w:rsidP="00E041D6">
      <w:pPr>
        <w:spacing w:after="0" w:line="240" w:lineRule="auto"/>
        <w:ind w:left="720"/>
        <w:rPr>
          <w:rFonts w:ascii="Constantia" w:eastAsia="Times New Roman" w:hAnsi="Constantia" w:cs="Times New Roman"/>
          <w:color w:val="004080"/>
          <w:sz w:val="24"/>
          <w:szCs w:val="24"/>
        </w:rPr>
      </w:pPr>
      <w:r>
        <w:rPr>
          <w:rFonts w:ascii="Constantia" w:eastAsia="Times New Roman" w:hAnsi="Constantia" w:cs="Times New Roman"/>
          <w:color w:val="004080"/>
          <w:sz w:val="24"/>
          <w:szCs w:val="24"/>
        </w:rPr>
        <w:t>T</w:t>
      </w:r>
      <w:r w:rsidR="00F566E7" w:rsidRPr="00F566E7">
        <w:rPr>
          <w:rFonts w:ascii="Constantia" w:eastAsia="Times New Roman" w:hAnsi="Constantia" w:cs="Times New Roman"/>
          <w:color w:val="004080"/>
          <w:sz w:val="24"/>
          <w:szCs w:val="24"/>
        </w:rPr>
        <w:t>hird meeting to el</w:t>
      </w:r>
      <w:r w:rsidR="0061519B">
        <w:rPr>
          <w:rFonts w:ascii="Constantia" w:eastAsia="Times New Roman" w:hAnsi="Constantia" w:cs="Times New Roman"/>
          <w:color w:val="004080"/>
          <w:sz w:val="24"/>
          <w:szCs w:val="24"/>
        </w:rPr>
        <w:t>ect officers and close the year</w:t>
      </w:r>
    </w:p>
    <w:p w:rsidR="00F566E7" w:rsidRPr="00F566E7" w:rsidRDefault="00F566E7" w:rsidP="00F566E7">
      <w:pPr>
        <w:spacing w:after="0" w:line="240" w:lineRule="auto"/>
        <w:rPr>
          <w:rFonts w:ascii="Constantia" w:eastAsia="Times New Roman" w:hAnsi="Constantia" w:cs="Times New Roman"/>
          <w:color w:val="004080"/>
          <w:sz w:val="24"/>
          <w:szCs w:val="24"/>
        </w:rPr>
      </w:pPr>
      <w:r w:rsidRPr="00F566E7">
        <w:rPr>
          <w:rFonts w:ascii="Constantia" w:eastAsia="Times New Roman" w:hAnsi="Constantia" w:cs="Times New Roman"/>
          <w:color w:val="004080"/>
          <w:sz w:val="24"/>
          <w:szCs w:val="24"/>
        </w:rPr>
        <w:t> </w:t>
      </w:r>
    </w:p>
    <w:p w:rsidR="00F566E7" w:rsidRPr="00F566E7" w:rsidRDefault="00E041D6" w:rsidP="00E041D6">
      <w:pPr>
        <w:spacing w:after="0" w:line="240" w:lineRule="auto"/>
        <w:ind w:left="720"/>
        <w:rPr>
          <w:rFonts w:ascii="Constantia" w:eastAsia="Times New Roman" w:hAnsi="Constantia" w:cs="Times New Roman"/>
          <w:color w:val="004080"/>
          <w:sz w:val="24"/>
          <w:szCs w:val="24"/>
        </w:rPr>
      </w:pPr>
      <w:r>
        <w:rPr>
          <w:rFonts w:ascii="Constantia" w:eastAsia="Times New Roman" w:hAnsi="Constantia" w:cs="Times New Roman"/>
          <w:b/>
          <w:bCs/>
          <w:i/>
          <w:iCs/>
          <w:noProof/>
          <w:color w:val="004080"/>
          <w:sz w:val="24"/>
          <w:szCs w:val="24"/>
        </w:rPr>
        <mc:AlternateContent>
          <mc:Choice Requires="wps">
            <w:drawing>
              <wp:anchor distT="0" distB="0" distL="114300" distR="114300" simplePos="0" relativeHeight="251673600" behindDoc="0" locked="0" layoutInCell="1" allowOverlap="1" wp14:anchorId="24A6E686" wp14:editId="31E65602">
                <wp:simplePos x="0" y="0"/>
                <wp:positionH relativeFrom="column">
                  <wp:posOffset>-9525</wp:posOffset>
                </wp:positionH>
                <wp:positionV relativeFrom="paragraph">
                  <wp:posOffset>9525</wp:posOffset>
                </wp:positionV>
                <wp:extent cx="276225" cy="1619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276225" cy="161925"/>
                        </a:xfrm>
                        <a:prstGeom prst="roundRect">
                          <a:avLst/>
                        </a:prstGeom>
                        <a:noFill/>
                        <a:ln w="317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6" style="position:absolute;margin-left:-.75pt;margin-top:.75pt;width:21.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" filled="f" strokecolor="#17365d [2415]" strokeweight=".25pt"/>
            </w:pict>
          </mc:Fallback>
        </mc:AlternateContent>
      </w:r>
      <w:r w:rsidR="0061519B">
        <w:rPr>
          <w:rFonts w:ascii="Constantia" w:eastAsia="Times New Roman" w:hAnsi="Constantia" w:cs="Times New Roman"/>
          <w:b/>
          <w:bCs/>
          <w:i/>
          <w:iCs/>
          <w:color w:val="004080"/>
          <w:sz w:val="24"/>
          <w:szCs w:val="24"/>
        </w:rPr>
        <w:t>A</w:t>
      </w:r>
      <w:r w:rsidR="00F566E7" w:rsidRPr="00F566E7">
        <w:rPr>
          <w:rFonts w:ascii="Constantia" w:eastAsia="Times New Roman" w:hAnsi="Constantia" w:cs="Times New Roman"/>
          <w:b/>
          <w:bCs/>
          <w:i/>
          <w:iCs/>
          <w:color w:val="004080"/>
          <w:sz w:val="24"/>
          <w:szCs w:val="24"/>
        </w:rPr>
        <w:t xml:space="preserve">n Audit Committee </w:t>
      </w:r>
      <w:r w:rsidR="0061519B">
        <w:rPr>
          <w:rFonts w:ascii="Constantia" w:eastAsia="Times New Roman" w:hAnsi="Constantia" w:cs="Times New Roman"/>
          <w:b/>
          <w:bCs/>
          <w:i/>
          <w:iCs/>
          <w:color w:val="004080"/>
          <w:sz w:val="24"/>
          <w:szCs w:val="24"/>
        </w:rPr>
        <w:t xml:space="preserve">has </w:t>
      </w:r>
      <w:r w:rsidR="00F566E7" w:rsidRPr="00F566E7">
        <w:rPr>
          <w:rFonts w:ascii="Constantia" w:eastAsia="Times New Roman" w:hAnsi="Constantia" w:cs="Times New Roman"/>
          <w:b/>
          <w:bCs/>
          <w:i/>
          <w:iCs/>
          <w:color w:val="004080"/>
          <w:sz w:val="24"/>
          <w:szCs w:val="24"/>
        </w:rPr>
        <w:t>been selected to audit the books afte</w:t>
      </w:r>
      <w:r w:rsidR="0061519B">
        <w:rPr>
          <w:rFonts w:ascii="Constantia" w:eastAsia="Times New Roman" w:hAnsi="Constantia" w:cs="Times New Roman"/>
          <w:b/>
          <w:bCs/>
          <w:i/>
          <w:iCs/>
          <w:color w:val="004080"/>
          <w:sz w:val="24"/>
          <w:szCs w:val="24"/>
        </w:rPr>
        <w:t>r the June 30 close of business</w:t>
      </w:r>
      <w:r w:rsidR="00D52D41">
        <w:rPr>
          <w:rFonts w:ascii="Constantia" w:eastAsia="Times New Roman" w:hAnsi="Constantia" w:cs="Times New Roman"/>
          <w:b/>
          <w:bCs/>
          <w:i/>
          <w:iCs/>
          <w:color w:val="004080"/>
          <w:sz w:val="24"/>
          <w:szCs w:val="24"/>
        </w:rPr>
        <w:t>.</w:t>
      </w:r>
    </w:p>
    <w:p w:rsidR="00F566E7" w:rsidRPr="00F566E7" w:rsidRDefault="00F566E7" w:rsidP="00E041D6">
      <w:pPr>
        <w:spacing w:after="0" w:line="240" w:lineRule="auto"/>
        <w:ind w:left="720"/>
        <w:rPr>
          <w:rFonts w:ascii="Constantia" w:eastAsia="Times New Roman" w:hAnsi="Constantia" w:cs="Times New Roman"/>
          <w:color w:val="004080"/>
          <w:sz w:val="24"/>
          <w:szCs w:val="24"/>
        </w:rPr>
      </w:pPr>
      <w:r w:rsidRPr="00F566E7">
        <w:rPr>
          <w:rFonts w:ascii="Constantia" w:eastAsia="Times New Roman" w:hAnsi="Constantia" w:cs="Times New Roman"/>
          <w:color w:val="004080"/>
          <w:sz w:val="24"/>
          <w:szCs w:val="24"/>
        </w:rPr>
        <w:t xml:space="preserve">An audit committee </w:t>
      </w:r>
      <w:r w:rsidR="00D52D41">
        <w:rPr>
          <w:rFonts w:ascii="Constantia" w:eastAsia="Times New Roman" w:hAnsi="Constantia" w:cs="Times New Roman"/>
          <w:color w:val="004080"/>
          <w:sz w:val="24"/>
          <w:szCs w:val="24"/>
        </w:rPr>
        <w:t xml:space="preserve">consisting </w:t>
      </w:r>
      <w:r w:rsidRPr="00F566E7">
        <w:rPr>
          <w:rFonts w:ascii="Constantia" w:eastAsia="Times New Roman" w:hAnsi="Constantia" w:cs="Times New Roman"/>
          <w:color w:val="004080"/>
          <w:sz w:val="24"/>
          <w:szCs w:val="24"/>
        </w:rPr>
        <w:t xml:space="preserve">of </w:t>
      </w:r>
      <w:r w:rsidR="00D52D41">
        <w:rPr>
          <w:rFonts w:ascii="Constantia" w:eastAsia="Times New Roman" w:hAnsi="Constantia" w:cs="Times New Roman"/>
          <w:color w:val="004080"/>
          <w:sz w:val="24"/>
          <w:szCs w:val="24"/>
        </w:rPr>
        <w:t>three (</w:t>
      </w:r>
      <w:r w:rsidRPr="00F566E7">
        <w:rPr>
          <w:rFonts w:ascii="Constantia" w:eastAsia="Times New Roman" w:hAnsi="Constantia" w:cs="Times New Roman"/>
          <w:color w:val="004080"/>
          <w:sz w:val="24"/>
          <w:szCs w:val="24"/>
        </w:rPr>
        <w:t>3</w:t>
      </w:r>
      <w:r w:rsidR="00D52D41">
        <w:rPr>
          <w:rFonts w:ascii="Constantia" w:eastAsia="Times New Roman" w:hAnsi="Constantia" w:cs="Times New Roman"/>
          <w:color w:val="004080"/>
          <w:sz w:val="24"/>
          <w:szCs w:val="24"/>
        </w:rPr>
        <w:t>)</w:t>
      </w:r>
      <w:r w:rsidRPr="00F566E7">
        <w:rPr>
          <w:rFonts w:ascii="Constantia" w:eastAsia="Times New Roman" w:hAnsi="Constantia" w:cs="Times New Roman"/>
          <w:color w:val="004080"/>
          <w:sz w:val="24"/>
          <w:szCs w:val="24"/>
        </w:rPr>
        <w:t xml:space="preserve"> members of the PTA, who are not signers on the bank account, </w:t>
      </w:r>
      <w:r w:rsidR="00D52D41">
        <w:rPr>
          <w:rFonts w:ascii="Constantia" w:eastAsia="Times New Roman" w:hAnsi="Constantia" w:cs="Times New Roman"/>
          <w:color w:val="004080"/>
          <w:sz w:val="24"/>
          <w:szCs w:val="24"/>
        </w:rPr>
        <w:t xml:space="preserve">should </w:t>
      </w:r>
      <w:r w:rsidRPr="00F566E7">
        <w:rPr>
          <w:rFonts w:ascii="Constantia" w:eastAsia="Times New Roman" w:hAnsi="Constantia" w:cs="Times New Roman"/>
          <w:color w:val="004080"/>
          <w:sz w:val="24"/>
          <w:szCs w:val="24"/>
        </w:rPr>
        <w:t xml:space="preserve">examine the books, </w:t>
      </w:r>
      <w:r w:rsidR="00D52D41">
        <w:rPr>
          <w:rFonts w:ascii="Constantia" w:eastAsia="Times New Roman" w:hAnsi="Constantia" w:cs="Times New Roman"/>
          <w:color w:val="004080"/>
          <w:sz w:val="24"/>
          <w:szCs w:val="24"/>
        </w:rPr>
        <w:t>(</w:t>
      </w:r>
      <w:r w:rsidRPr="00F566E7">
        <w:rPr>
          <w:rFonts w:ascii="Constantia" w:eastAsia="Times New Roman" w:hAnsi="Constantia" w:cs="Times New Roman"/>
          <w:color w:val="004080"/>
          <w:sz w:val="24"/>
          <w:szCs w:val="24"/>
        </w:rPr>
        <w:t>i.e.: bank statements, check book and stubs, treasurer reports from the year, receipts, and other financial documentation</w:t>
      </w:r>
      <w:r w:rsidR="00D52D41">
        <w:rPr>
          <w:rFonts w:ascii="Constantia" w:eastAsia="Times New Roman" w:hAnsi="Constantia" w:cs="Times New Roman"/>
          <w:color w:val="004080"/>
          <w:sz w:val="24"/>
          <w:szCs w:val="24"/>
        </w:rPr>
        <w:t>)</w:t>
      </w:r>
      <w:r w:rsidRPr="00F566E7">
        <w:rPr>
          <w:rFonts w:ascii="Constantia" w:eastAsia="Times New Roman" w:hAnsi="Constantia" w:cs="Times New Roman"/>
          <w:color w:val="004080"/>
          <w:sz w:val="24"/>
          <w:szCs w:val="24"/>
        </w:rPr>
        <w:t xml:space="preserve"> to verify and det</w:t>
      </w:r>
      <w:r w:rsidR="0061519B">
        <w:rPr>
          <w:rFonts w:ascii="Constantia" w:eastAsia="Times New Roman" w:hAnsi="Constantia" w:cs="Times New Roman"/>
          <w:color w:val="004080"/>
          <w:sz w:val="24"/>
          <w:szCs w:val="24"/>
        </w:rPr>
        <w:t>ermine accuracy of the accounts</w:t>
      </w:r>
    </w:p>
    <w:p w:rsidR="00F566E7" w:rsidRPr="00F566E7" w:rsidRDefault="00F566E7" w:rsidP="00F566E7">
      <w:pPr>
        <w:spacing w:after="0" w:line="240" w:lineRule="auto"/>
        <w:rPr>
          <w:rFonts w:ascii="Constantia" w:eastAsia="Times New Roman" w:hAnsi="Constantia" w:cs="Times New Roman"/>
          <w:color w:val="004080"/>
          <w:sz w:val="24"/>
          <w:szCs w:val="24"/>
        </w:rPr>
      </w:pPr>
      <w:r w:rsidRPr="00F566E7">
        <w:rPr>
          <w:rFonts w:ascii="Constantia" w:eastAsia="Times New Roman" w:hAnsi="Constantia" w:cs="Times New Roman"/>
          <w:color w:val="004080"/>
          <w:sz w:val="24"/>
          <w:szCs w:val="24"/>
        </w:rPr>
        <w:t> </w:t>
      </w:r>
    </w:p>
    <w:p w:rsidR="00F566E7" w:rsidRDefault="00F566E7" w:rsidP="00F566E7">
      <w:pPr>
        <w:spacing w:after="0" w:line="240" w:lineRule="auto"/>
        <w:rPr>
          <w:rFonts w:ascii="Constantia" w:eastAsia="Times New Roman" w:hAnsi="Constantia" w:cs="Times New Roman"/>
          <w:b/>
          <w:bCs/>
          <w:i/>
          <w:iCs/>
          <w:color w:val="004080"/>
          <w:sz w:val="27"/>
          <w:szCs w:val="27"/>
        </w:rPr>
      </w:pPr>
      <w:r w:rsidRPr="00F566E7">
        <w:rPr>
          <w:rFonts w:ascii="Constantia" w:eastAsia="Times New Roman" w:hAnsi="Constantia" w:cs="Times New Roman"/>
          <w:b/>
          <w:bCs/>
          <w:i/>
          <w:iCs/>
          <w:color w:val="004080"/>
          <w:sz w:val="27"/>
          <w:szCs w:val="27"/>
        </w:rPr>
        <w:t>...for the Secretary</w:t>
      </w:r>
    </w:p>
    <w:p w:rsidR="002727AC" w:rsidRPr="00F566E7" w:rsidRDefault="002727AC" w:rsidP="00F566E7">
      <w:pPr>
        <w:spacing w:after="0" w:line="240" w:lineRule="auto"/>
        <w:rPr>
          <w:rFonts w:ascii="Constantia" w:eastAsia="Times New Roman" w:hAnsi="Constantia" w:cs="Times New Roman"/>
          <w:color w:val="004080"/>
          <w:sz w:val="24"/>
          <w:szCs w:val="24"/>
        </w:rPr>
      </w:pPr>
    </w:p>
    <w:p w:rsidR="00F566E7" w:rsidRPr="00F566E7" w:rsidRDefault="00E041D6" w:rsidP="00E041D6">
      <w:pPr>
        <w:spacing w:after="0" w:line="240" w:lineRule="auto"/>
        <w:ind w:left="720"/>
        <w:rPr>
          <w:rFonts w:ascii="Constantia" w:eastAsia="Times New Roman" w:hAnsi="Constantia" w:cs="Times New Roman"/>
          <w:color w:val="004080"/>
          <w:sz w:val="24"/>
          <w:szCs w:val="24"/>
        </w:rPr>
      </w:pPr>
      <w:r>
        <w:rPr>
          <w:rFonts w:ascii="Constantia" w:eastAsia="Times New Roman" w:hAnsi="Constantia" w:cs="Times New Roman"/>
          <w:b/>
          <w:bCs/>
          <w:i/>
          <w:iCs/>
          <w:noProof/>
          <w:color w:val="004080"/>
          <w:sz w:val="24"/>
          <w:szCs w:val="24"/>
        </w:rPr>
        <mc:AlternateContent>
          <mc:Choice Requires="wps">
            <w:drawing>
              <wp:anchor distT="0" distB="0" distL="114300" distR="114300" simplePos="0" relativeHeight="251675648" behindDoc="0" locked="0" layoutInCell="1" allowOverlap="1" wp14:anchorId="6C5A02D0" wp14:editId="542ACB64">
                <wp:simplePos x="0" y="0"/>
                <wp:positionH relativeFrom="column">
                  <wp:posOffset>-9525</wp:posOffset>
                </wp:positionH>
                <wp:positionV relativeFrom="paragraph">
                  <wp:posOffset>31750</wp:posOffset>
                </wp:positionV>
                <wp:extent cx="276225" cy="1619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276225" cy="161925"/>
                        </a:xfrm>
                        <a:prstGeom prst="roundRect">
                          <a:avLst/>
                        </a:prstGeom>
                        <a:noFill/>
                        <a:ln w="317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6" style="position:absolute;margin-left:-.75pt;margin-top:2.5pt;width:21.75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" filled="f" strokecolor="#17365d [2415]" strokeweight=".25pt"/>
            </w:pict>
          </mc:Fallback>
        </mc:AlternateContent>
      </w:r>
      <w:r w:rsidR="00F566E7" w:rsidRPr="00F566E7">
        <w:rPr>
          <w:rFonts w:ascii="Constantia" w:eastAsia="Times New Roman" w:hAnsi="Constantia" w:cs="Times New Roman"/>
          <w:b/>
          <w:bCs/>
          <w:i/>
          <w:iCs/>
          <w:color w:val="004080"/>
          <w:sz w:val="24"/>
          <w:szCs w:val="24"/>
        </w:rPr>
        <w:t xml:space="preserve">Meeting Minutes </w:t>
      </w:r>
      <w:r w:rsidR="0061519B">
        <w:rPr>
          <w:rFonts w:ascii="Constantia" w:eastAsia="Times New Roman" w:hAnsi="Constantia" w:cs="Times New Roman"/>
          <w:b/>
          <w:bCs/>
          <w:i/>
          <w:iCs/>
          <w:color w:val="004080"/>
          <w:sz w:val="24"/>
          <w:szCs w:val="24"/>
        </w:rPr>
        <w:t xml:space="preserve">are </w:t>
      </w:r>
      <w:r w:rsidR="00F566E7" w:rsidRPr="00F566E7">
        <w:rPr>
          <w:rFonts w:ascii="Constantia" w:eastAsia="Times New Roman" w:hAnsi="Constantia" w:cs="Times New Roman"/>
          <w:b/>
          <w:bCs/>
          <w:i/>
          <w:iCs/>
          <w:color w:val="004080"/>
          <w:sz w:val="24"/>
          <w:szCs w:val="24"/>
        </w:rPr>
        <w:t>recorded at each meeting of the general membership and the board, approved at next meetings of each, and safely saved for required retained records</w:t>
      </w:r>
    </w:p>
    <w:p w:rsidR="00F566E7" w:rsidRPr="00F566E7" w:rsidRDefault="00F566E7" w:rsidP="00E041D6">
      <w:pPr>
        <w:spacing w:after="0" w:line="240" w:lineRule="auto"/>
        <w:ind w:left="720"/>
        <w:rPr>
          <w:rFonts w:ascii="Constantia" w:eastAsia="Times New Roman" w:hAnsi="Constantia" w:cs="Times New Roman"/>
          <w:color w:val="004080"/>
          <w:sz w:val="24"/>
          <w:szCs w:val="24"/>
        </w:rPr>
      </w:pPr>
      <w:r w:rsidRPr="00F566E7">
        <w:rPr>
          <w:rFonts w:ascii="Constantia" w:eastAsia="Times New Roman" w:hAnsi="Constantia" w:cs="Times New Roman"/>
          <w:color w:val="004080"/>
          <w:sz w:val="24"/>
          <w:szCs w:val="24"/>
        </w:rPr>
        <w:t xml:space="preserve">Meeting minutes are official documents of the PTA and should be kept available and passed to each successive board as PTA </w:t>
      </w:r>
      <w:r w:rsidR="0069238C">
        <w:rPr>
          <w:rFonts w:ascii="Constantia" w:eastAsia="Times New Roman" w:hAnsi="Constantia" w:cs="Times New Roman"/>
          <w:color w:val="004080"/>
          <w:sz w:val="24"/>
          <w:szCs w:val="24"/>
        </w:rPr>
        <w:t>officers/</w:t>
      </w:r>
      <w:r w:rsidRPr="00F566E7">
        <w:rPr>
          <w:rFonts w:ascii="Constantia" w:eastAsia="Times New Roman" w:hAnsi="Constantia" w:cs="Times New Roman"/>
          <w:color w:val="004080"/>
          <w:sz w:val="24"/>
          <w:szCs w:val="24"/>
        </w:rPr>
        <w:t>boards change</w:t>
      </w:r>
      <w:r w:rsidR="0069238C">
        <w:rPr>
          <w:rFonts w:ascii="Constantia" w:eastAsia="Times New Roman" w:hAnsi="Constantia" w:cs="Times New Roman"/>
          <w:color w:val="004080"/>
          <w:sz w:val="24"/>
          <w:szCs w:val="24"/>
        </w:rPr>
        <w:t>.</w:t>
      </w:r>
      <w:r w:rsidRPr="00F566E7">
        <w:rPr>
          <w:rFonts w:ascii="Constantia" w:eastAsia="Times New Roman" w:hAnsi="Constantia" w:cs="Times New Roman"/>
          <w:color w:val="004080"/>
          <w:sz w:val="24"/>
          <w:szCs w:val="24"/>
        </w:rPr>
        <w:t xml:space="preserve"> </w:t>
      </w:r>
      <w:r w:rsidR="0069238C">
        <w:rPr>
          <w:rFonts w:ascii="Constantia" w:eastAsia="Times New Roman" w:hAnsi="Constantia" w:cs="Times New Roman"/>
          <w:color w:val="004080"/>
          <w:sz w:val="24"/>
          <w:szCs w:val="24"/>
        </w:rPr>
        <w:t>These documents serve not only as</w:t>
      </w:r>
      <w:r w:rsidRPr="00F566E7">
        <w:rPr>
          <w:rFonts w:ascii="Constantia" w:eastAsia="Times New Roman" w:hAnsi="Constantia" w:cs="Times New Roman"/>
          <w:color w:val="004080"/>
          <w:sz w:val="24"/>
          <w:szCs w:val="24"/>
        </w:rPr>
        <w:t xml:space="preserve"> the history of</w:t>
      </w:r>
      <w:r w:rsidR="0061519B">
        <w:rPr>
          <w:rFonts w:ascii="Constantia" w:eastAsia="Times New Roman" w:hAnsi="Constantia" w:cs="Times New Roman"/>
          <w:color w:val="004080"/>
          <w:sz w:val="24"/>
          <w:szCs w:val="24"/>
        </w:rPr>
        <w:t xml:space="preserve"> the actions of this local unit</w:t>
      </w:r>
      <w:r w:rsidR="0069238C">
        <w:rPr>
          <w:rFonts w:ascii="Constantia" w:eastAsia="Times New Roman" w:hAnsi="Constantia" w:cs="Times New Roman"/>
          <w:color w:val="004080"/>
          <w:sz w:val="24"/>
          <w:szCs w:val="24"/>
        </w:rPr>
        <w:t xml:space="preserve"> but as back-up for financial transactions, etc.</w:t>
      </w:r>
    </w:p>
    <w:p w:rsidR="00F566E7" w:rsidRPr="00F566E7" w:rsidRDefault="00F566E7" w:rsidP="00F566E7">
      <w:pPr>
        <w:spacing w:after="0" w:line="240" w:lineRule="auto"/>
        <w:rPr>
          <w:rFonts w:ascii="Constantia" w:eastAsia="Times New Roman" w:hAnsi="Constantia" w:cs="Times New Roman"/>
          <w:color w:val="004080"/>
          <w:sz w:val="24"/>
          <w:szCs w:val="24"/>
        </w:rPr>
      </w:pPr>
      <w:r w:rsidRPr="00F566E7">
        <w:rPr>
          <w:rFonts w:ascii="Constantia" w:eastAsia="Times New Roman" w:hAnsi="Constantia" w:cs="Times New Roman"/>
          <w:color w:val="004080"/>
          <w:sz w:val="24"/>
          <w:szCs w:val="24"/>
        </w:rPr>
        <w:t> </w:t>
      </w:r>
    </w:p>
    <w:p w:rsidR="00F566E7" w:rsidRDefault="00F566E7" w:rsidP="00F566E7">
      <w:pPr>
        <w:spacing w:after="0" w:line="240" w:lineRule="auto"/>
        <w:rPr>
          <w:rFonts w:ascii="Constantia" w:eastAsia="Times New Roman" w:hAnsi="Constantia" w:cs="Times New Roman"/>
          <w:b/>
          <w:bCs/>
          <w:i/>
          <w:iCs/>
          <w:color w:val="004080"/>
          <w:sz w:val="27"/>
          <w:szCs w:val="27"/>
        </w:rPr>
      </w:pPr>
      <w:r w:rsidRPr="00F566E7">
        <w:rPr>
          <w:rFonts w:ascii="Constantia" w:eastAsia="Times New Roman" w:hAnsi="Constantia" w:cs="Times New Roman"/>
          <w:b/>
          <w:bCs/>
          <w:i/>
          <w:iCs/>
          <w:color w:val="004080"/>
          <w:sz w:val="27"/>
          <w:szCs w:val="27"/>
        </w:rPr>
        <w:t>...for the Treasurer</w:t>
      </w:r>
    </w:p>
    <w:p w:rsidR="002727AC" w:rsidRPr="00F566E7" w:rsidRDefault="002727AC" w:rsidP="00F566E7">
      <w:pPr>
        <w:spacing w:after="0" w:line="240" w:lineRule="auto"/>
        <w:rPr>
          <w:rFonts w:ascii="Constantia" w:eastAsia="Times New Roman" w:hAnsi="Constantia" w:cs="Times New Roman"/>
          <w:color w:val="004080"/>
          <w:sz w:val="24"/>
          <w:szCs w:val="24"/>
        </w:rPr>
      </w:pPr>
    </w:p>
    <w:p w:rsidR="00F566E7" w:rsidRPr="00F566E7" w:rsidRDefault="00E041D6" w:rsidP="00E041D6">
      <w:pPr>
        <w:spacing w:after="0" w:line="240" w:lineRule="auto"/>
        <w:ind w:left="720"/>
        <w:rPr>
          <w:rFonts w:ascii="Constantia" w:eastAsia="Times New Roman" w:hAnsi="Constantia" w:cs="Times New Roman"/>
          <w:color w:val="004080"/>
          <w:sz w:val="24"/>
          <w:szCs w:val="24"/>
        </w:rPr>
      </w:pPr>
      <w:r>
        <w:rPr>
          <w:rFonts w:ascii="Constantia" w:eastAsia="Times New Roman" w:hAnsi="Constantia" w:cs="Times New Roman"/>
          <w:b/>
          <w:bCs/>
          <w:i/>
          <w:iCs/>
          <w:noProof/>
          <w:color w:val="004080"/>
          <w:sz w:val="24"/>
          <w:szCs w:val="24"/>
        </w:rPr>
        <mc:AlternateContent>
          <mc:Choice Requires="wps">
            <w:drawing>
              <wp:anchor distT="0" distB="0" distL="114300" distR="114300" simplePos="0" relativeHeight="251677696" behindDoc="0" locked="0" layoutInCell="1" allowOverlap="1" wp14:anchorId="23C6085B" wp14:editId="7F3B5FF3">
                <wp:simplePos x="0" y="0"/>
                <wp:positionH relativeFrom="column">
                  <wp:posOffset>-9525</wp:posOffset>
                </wp:positionH>
                <wp:positionV relativeFrom="paragraph">
                  <wp:posOffset>15240</wp:posOffset>
                </wp:positionV>
                <wp:extent cx="276225" cy="1619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276225" cy="161925"/>
                        </a:xfrm>
                        <a:prstGeom prst="roundRect">
                          <a:avLst/>
                        </a:prstGeom>
                        <a:noFill/>
                        <a:ln w="317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26" style="position:absolute;margin-left:-.75pt;margin-top:1.2pt;width:21.75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" filled="f" strokecolor="#17365d [2415]" strokeweight=".25pt"/>
            </w:pict>
          </mc:Fallback>
        </mc:AlternateContent>
      </w:r>
      <w:r w:rsidR="0061519B">
        <w:rPr>
          <w:rFonts w:ascii="Constantia" w:eastAsia="Times New Roman" w:hAnsi="Constantia" w:cs="Times New Roman"/>
          <w:b/>
          <w:bCs/>
          <w:i/>
          <w:iCs/>
          <w:color w:val="004080"/>
          <w:sz w:val="24"/>
          <w:szCs w:val="24"/>
        </w:rPr>
        <w:t>T</w:t>
      </w:r>
      <w:r w:rsidR="00F566E7" w:rsidRPr="00F566E7">
        <w:rPr>
          <w:rFonts w:ascii="Constantia" w:eastAsia="Times New Roman" w:hAnsi="Constantia" w:cs="Times New Roman"/>
          <w:b/>
          <w:bCs/>
          <w:i/>
          <w:iCs/>
          <w:color w:val="004080"/>
          <w:sz w:val="24"/>
          <w:szCs w:val="24"/>
        </w:rPr>
        <w:t>he Treasurer</w:t>
      </w:r>
      <w:r w:rsidR="0061519B">
        <w:rPr>
          <w:rFonts w:ascii="Constantia" w:eastAsia="Times New Roman" w:hAnsi="Constantia" w:cs="Times New Roman"/>
          <w:b/>
          <w:bCs/>
          <w:i/>
          <w:iCs/>
          <w:color w:val="004080"/>
          <w:sz w:val="24"/>
          <w:szCs w:val="24"/>
        </w:rPr>
        <w:t xml:space="preserve"> has</w:t>
      </w:r>
      <w:r w:rsidR="00F566E7" w:rsidRPr="00F566E7">
        <w:rPr>
          <w:rFonts w:ascii="Constantia" w:eastAsia="Times New Roman" w:hAnsi="Constantia" w:cs="Times New Roman"/>
          <w:b/>
          <w:bCs/>
          <w:i/>
          <w:iCs/>
          <w:color w:val="004080"/>
          <w:sz w:val="24"/>
          <w:szCs w:val="24"/>
        </w:rPr>
        <w:t xml:space="preserve"> provided printed financial reports at each meeting of the board and general membership</w:t>
      </w:r>
    </w:p>
    <w:p w:rsidR="00F566E7" w:rsidRPr="00F566E7" w:rsidRDefault="00F566E7" w:rsidP="00E041D6">
      <w:pPr>
        <w:spacing w:after="0" w:line="240" w:lineRule="auto"/>
        <w:ind w:left="720"/>
        <w:rPr>
          <w:rFonts w:ascii="Constantia" w:eastAsia="Times New Roman" w:hAnsi="Constantia" w:cs="Times New Roman"/>
          <w:color w:val="004080"/>
          <w:sz w:val="24"/>
          <w:szCs w:val="24"/>
        </w:rPr>
      </w:pPr>
      <w:r w:rsidRPr="00F566E7">
        <w:rPr>
          <w:rFonts w:ascii="Constantia" w:eastAsia="Times New Roman" w:hAnsi="Constantia" w:cs="Times New Roman"/>
          <w:color w:val="004080"/>
          <w:sz w:val="24"/>
          <w:szCs w:val="24"/>
        </w:rPr>
        <w:t xml:space="preserve">It is expected that financial </w:t>
      </w:r>
      <w:r w:rsidR="0069238C">
        <w:rPr>
          <w:rFonts w:ascii="Constantia" w:eastAsia="Times New Roman" w:hAnsi="Constantia" w:cs="Times New Roman"/>
          <w:color w:val="004080"/>
          <w:sz w:val="24"/>
          <w:szCs w:val="24"/>
        </w:rPr>
        <w:t xml:space="preserve">reports and back-up </w:t>
      </w:r>
      <w:r w:rsidRPr="00F566E7">
        <w:rPr>
          <w:rFonts w:ascii="Constantia" w:eastAsia="Times New Roman" w:hAnsi="Constantia" w:cs="Times New Roman"/>
          <w:color w:val="004080"/>
          <w:sz w:val="24"/>
          <w:szCs w:val="24"/>
        </w:rPr>
        <w:t>documents be available at each and every meeting of the PTA board and membership.  Lack of transparency is a red flag the</w:t>
      </w:r>
      <w:r w:rsidR="0061519B">
        <w:rPr>
          <w:rFonts w:ascii="Constantia" w:eastAsia="Times New Roman" w:hAnsi="Constantia" w:cs="Times New Roman"/>
          <w:color w:val="004080"/>
          <w:sz w:val="24"/>
          <w:szCs w:val="24"/>
        </w:rPr>
        <w:t>re could be a potential problem</w:t>
      </w:r>
      <w:r w:rsidR="0069238C">
        <w:rPr>
          <w:rFonts w:ascii="Constantia" w:eastAsia="Times New Roman" w:hAnsi="Constantia" w:cs="Times New Roman"/>
          <w:color w:val="004080"/>
          <w:sz w:val="24"/>
          <w:szCs w:val="24"/>
        </w:rPr>
        <w:t>.</w:t>
      </w:r>
    </w:p>
    <w:p w:rsidR="00F566E7" w:rsidRPr="00F566E7" w:rsidRDefault="00F566E7" w:rsidP="00F566E7">
      <w:pPr>
        <w:spacing w:after="0" w:line="240" w:lineRule="auto"/>
        <w:rPr>
          <w:rFonts w:ascii="Constantia" w:eastAsia="Times New Roman" w:hAnsi="Constantia" w:cs="Times New Roman"/>
          <w:color w:val="004080"/>
          <w:sz w:val="24"/>
          <w:szCs w:val="24"/>
        </w:rPr>
      </w:pPr>
      <w:r w:rsidRPr="00F566E7">
        <w:rPr>
          <w:rFonts w:ascii="Constantia" w:eastAsia="Times New Roman" w:hAnsi="Constantia" w:cs="Times New Roman"/>
          <w:color w:val="004080"/>
          <w:sz w:val="24"/>
          <w:szCs w:val="24"/>
        </w:rPr>
        <w:t> </w:t>
      </w:r>
    </w:p>
    <w:p w:rsidR="00F566E7" w:rsidRDefault="00F566E7" w:rsidP="00F566E7">
      <w:pPr>
        <w:spacing w:after="0" w:line="240" w:lineRule="auto"/>
        <w:rPr>
          <w:rFonts w:ascii="Constantia" w:eastAsia="Times New Roman" w:hAnsi="Constantia" w:cs="Times New Roman"/>
          <w:b/>
          <w:bCs/>
          <w:i/>
          <w:iCs/>
          <w:color w:val="004080"/>
          <w:sz w:val="27"/>
          <w:szCs w:val="27"/>
        </w:rPr>
      </w:pPr>
      <w:r w:rsidRPr="00F566E7">
        <w:rPr>
          <w:rFonts w:ascii="Constantia" w:eastAsia="Times New Roman" w:hAnsi="Constantia" w:cs="Times New Roman"/>
          <w:b/>
          <w:bCs/>
          <w:i/>
          <w:iCs/>
          <w:color w:val="004080"/>
          <w:sz w:val="27"/>
          <w:szCs w:val="27"/>
        </w:rPr>
        <w:t>Meeting Quorum</w:t>
      </w:r>
    </w:p>
    <w:p w:rsidR="002727AC" w:rsidRPr="00F566E7" w:rsidRDefault="002727AC" w:rsidP="00F566E7">
      <w:pPr>
        <w:spacing w:after="0" w:line="240" w:lineRule="auto"/>
        <w:rPr>
          <w:rFonts w:ascii="Constantia" w:eastAsia="Times New Roman" w:hAnsi="Constantia" w:cs="Times New Roman"/>
          <w:color w:val="004080"/>
          <w:sz w:val="24"/>
          <w:szCs w:val="24"/>
        </w:rPr>
      </w:pPr>
    </w:p>
    <w:p w:rsidR="00F566E7" w:rsidRPr="00F566E7" w:rsidRDefault="00E041D6" w:rsidP="00E041D6">
      <w:pPr>
        <w:spacing w:after="0" w:line="240" w:lineRule="auto"/>
        <w:ind w:firstLine="720"/>
        <w:rPr>
          <w:rFonts w:ascii="Constantia" w:eastAsia="Times New Roman" w:hAnsi="Constantia" w:cs="Times New Roman"/>
          <w:color w:val="004080"/>
          <w:sz w:val="24"/>
          <w:szCs w:val="24"/>
        </w:rPr>
      </w:pPr>
      <w:r>
        <w:rPr>
          <w:rFonts w:ascii="Constantia" w:eastAsia="Times New Roman" w:hAnsi="Constantia" w:cs="Times New Roman"/>
          <w:b/>
          <w:bCs/>
          <w:i/>
          <w:iCs/>
          <w:noProof/>
          <w:color w:val="004080"/>
          <w:sz w:val="24"/>
          <w:szCs w:val="24"/>
        </w:rPr>
        <mc:AlternateContent>
          <mc:Choice Requires="wps">
            <w:drawing>
              <wp:anchor distT="0" distB="0" distL="114300" distR="114300" simplePos="0" relativeHeight="251679744" behindDoc="0" locked="0" layoutInCell="1" allowOverlap="1" wp14:anchorId="5F263B8F" wp14:editId="58C7D6DB">
                <wp:simplePos x="0" y="0"/>
                <wp:positionH relativeFrom="column">
                  <wp:posOffset>-9525</wp:posOffset>
                </wp:positionH>
                <wp:positionV relativeFrom="paragraph">
                  <wp:posOffset>18415</wp:posOffset>
                </wp:positionV>
                <wp:extent cx="276225" cy="1619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276225" cy="161925"/>
                        </a:xfrm>
                        <a:prstGeom prst="roundRect">
                          <a:avLst/>
                        </a:prstGeom>
                        <a:noFill/>
                        <a:ln w="317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26" style="position:absolute;margin-left:-.75pt;margin-top:1.45pt;width:21.75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" filled="f" strokecolor="#17365d [2415]" strokeweight=".25pt"/>
            </w:pict>
          </mc:Fallback>
        </mc:AlternateContent>
      </w:r>
      <w:r w:rsidR="00F566E7" w:rsidRPr="00F566E7">
        <w:rPr>
          <w:rFonts w:ascii="Constantia" w:eastAsia="Times New Roman" w:hAnsi="Constantia" w:cs="Times New Roman"/>
          <w:b/>
          <w:bCs/>
          <w:i/>
          <w:iCs/>
          <w:color w:val="004080"/>
          <w:sz w:val="24"/>
          <w:szCs w:val="24"/>
        </w:rPr>
        <w:t xml:space="preserve">Quorum </w:t>
      </w:r>
      <w:r w:rsidR="0061519B">
        <w:rPr>
          <w:rFonts w:ascii="Constantia" w:eastAsia="Times New Roman" w:hAnsi="Constantia" w:cs="Times New Roman"/>
          <w:b/>
          <w:bCs/>
          <w:i/>
          <w:iCs/>
          <w:color w:val="004080"/>
          <w:sz w:val="24"/>
          <w:szCs w:val="24"/>
        </w:rPr>
        <w:t xml:space="preserve">has </w:t>
      </w:r>
      <w:r w:rsidR="00F566E7" w:rsidRPr="00F566E7">
        <w:rPr>
          <w:rFonts w:ascii="Constantia" w:eastAsia="Times New Roman" w:hAnsi="Constantia" w:cs="Times New Roman"/>
          <w:b/>
          <w:bCs/>
          <w:i/>
          <w:iCs/>
          <w:color w:val="004080"/>
          <w:sz w:val="24"/>
          <w:szCs w:val="24"/>
        </w:rPr>
        <w:t xml:space="preserve">been met to conduct </w:t>
      </w:r>
      <w:r w:rsidR="0061519B">
        <w:rPr>
          <w:rFonts w:ascii="Constantia" w:eastAsia="Times New Roman" w:hAnsi="Constantia" w:cs="Times New Roman"/>
          <w:b/>
          <w:bCs/>
          <w:i/>
          <w:iCs/>
          <w:color w:val="004080"/>
          <w:sz w:val="24"/>
          <w:szCs w:val="24"/>
        </w:rPr>
        <w:t>business by voting at a meeting</w:t>
      </w:r>
    </w:p>
    <w:p w:rsidR="00F566E7" w:rsidRPr="00F566E7" w:rsidRDefault="00F566E7" w:rsidP="00E041D6">
      <w:pPr>
        <w:spacing w:after="0" w:line="240" w:lineRule="auto"/>
        <w:ind w:left="720"/>
        <w:rPr>
          <w:rFonts w:ascii="Constantia" w:eastAsia="Times New Roman" w:hAnsi="Constantia" w:cs="Times New Roman"/>
          <w:color w:val="004080"/>
          <w:sz w:val="24"/>
          <w:szCs w:val="24"/>
        </w:rPr>
      </w:pPr>
      <w:r w:rsidRPr="00F566E7">
        <w:rPr>
          <w:rFonts w:ascii="Constantia" w:eastAsia="Times New Roman" w:hAnsi="Constantia" w:cs="Times New Roman"/>
          <w:color w:val="004080"/>
          <w:sz w:val="24"/>
          <w:szCs w:val="24"/>
        </w:rPr>
        <w:t>There must be 10 documented members at a General Meeting to conduct business and vote.  A membership roster should b</w:t>
      </w:r>
      <w:r w:rsidR="0069238C">
        <w:rPr>
          <w:rFonts w:ascii="Constantia" w:eastAsia="Times New Roman" w:hAnsi="Constantia" w:cs="Times New Roman"/>
          <w:color w:val="004080"/>
          <w:sz w:val="24"/>
          <w:szCs w:val="24"/>
        </w:rPr>
        <w:t xml:space="preserve">e available at each meeting to </w:t>
      </w:r>
      <w:r w:rsidR="00856DB6">
        <w:rPr>
          <w:rFonts w:ascii="Constantia" w:eastAsia="Times New Roman" w:hAnsi="Constantia" w:cs="Times New Roman"/>
          <w:color w:val="004080"/>
          <w:sz w:val="24"/>
          <w:szCs w:val="24"/>
        </w:rPr>
        <w:t>credential the</w:t>
      </w:r>
      <w:r w:rsidR="00257E36">
        <w:rPr>
          <w:rFonts w:ascii="Constantia" w:eastAsia="Times New Roman" w:hAnsi="Constantia" w:cs="Times New Roman"/>
          <w:color w:val="004080"/>
          <w:sz w:val="24"/>
          <w:szCs w:val="24"/>
        </w:rPr>
        <w:t xml:space="preserve"> quorum.  A Board meeting q</w:t>
      </w:r>
      <w:r w:rsidRPr="00F566E7">
        <w:rPr>
          <w:rFonts w:ascii="Constantia" w:eastAsia="Times New Roman" w:hAnsi="Constantia" w:cs="Times New Roman"/>
          <w:color w:val="004080"/>
          <w:sz w:val="24"/>
          <w:szCs w:val="24"/>
        </w:rPr>
        <w:t>uo</w:t>
      </w:r>
      <w:r w:rsidR="0061519B">
        <w:rPr>
          <w:rFonts w:ascii="Constantia" w:eastAsia="Times New Roman" w:hAnsi="Constantia" w:cs="Times New Roman"/>
          <w:color w:val="004080"/>
          <w:sz w:val="24"/>
          <w:szCs w:val="24"/>
        </w:rPr>
        <w:t xml:space="preserve">rum is </w:t>
      </w:r>
      <w:r w:rsidR="00257E36">
        <w:rPr>
          <w:rFonts w:ascii="Constantia" w:eastAsia="Times New Roman" w:hAnsi="Constantia" w:cs="Times New Roman"/>
          <w:color w:val="004080"/>
          <w:sz w:val="24"/>
          <w:szCs w:val="24"/>
        </w:rPr>
        <w:t xml:space="preserve">the </w:t>
      </w:r>
      <w:r w:rsidR="0061519B">
        <w:rPr>
          <w:rFonts w:ascii="Constantia" w:eastAsia="Times New Roman" w:hAnsi="Constantia" w:cs="Times New Roman"/>
          <w:color w:val="004080"/>
          <w:sz w:val="24"/>
          <w:szCs w:val="24"/>
        </w:rPr>
        <w:t xml:space="preserve">majority of the </w:t>
      </w:r>
      <w:r w:rsidR="00257E36">
        <w:rPr>
          <w:rFonts w:ascii="Constantia" w:eastAsia="Times New Roman" w:hAnsi="Constantia" w:cs="Times New Roman"/>
          <w:color w:val="004080"/>
          <w:sz w:val="24"/>
          <w:szCs w:val="24"/>
        </w:rPr>
        <w:t>officers</w:t>
      </w:r>
      <w:r w:rsidR="0061519B">
        <w:rPr>
          <w:rFonts w:ascii="Constantia" w:eastAsia="Times New Roman" w:hAnsi="Constantia" w:cs="Times New Roman"/>
          <w:color w:val="004080"/>
          <w:sz w:val="24"/>
          <w:szCs w:val="24"/>
        </w:rPr>
        <w:t>.</w:t>
      </w:r>
    </w:p>
    <w:p w:rsidR="00F566E7" w:rsidRPr="00F566E7" w:rsidRDefault="00F566E7" w:rsidP="00F566E7">
      <w:pPr>
        <w:spacing w:after="0" w:line="240" w:lineRule="auto"/>
        <w:rPr>
          <w:rFonts w:ascii="Constantia" w:eastAsia="Times New Roman" w:hAnsi="Constantia" w:cs="Times New Roman"/>
          <w:color w:val="004080"/>
          <w:sz w:val="24"/>
          <w:szCs w:val="24"/>
        </w:rPr>
      </w:pPr>
      <w:r w:rsidRPr="00F566E7">
        <w:rPr>
          <w:rFonts w:ascii="Constantia" w:eastAsia="Times New Roman" w:hAnsi="Constantia" w:cs="Times New Roman"/>
          <w:color w:val="004080"/>
          <w:sz w:val="24"/>
          <w:szCs w:val="24"/>
        </w:rPr>
        <w:t> </w:t>
      </w:r>
    </w:p>
    <w:p w:rsidR="00F85022" w:rsidRDefault="00F85022" w:rsidP="00F566E7">
      <w:pPr>
        <w:spacing w:after="0" w:line="240" w:lineRule="auto"/>
        <w:rPr>
          <w:rFonts w:ascii="Constantia" w:eastAsia="Times New Roman" w:hAnsi="Constantia" w:cs="Times New Roman"/>
          <w:b/>
          <w:bCs/>
          <w:i/>
          <w:iCs/>
          <w:color w:val="004080"/>
          <w:sz w:val="36"/>
          <w:szCs w:val="36"/>
        </w:rPr>
      </w:pPr>
    </w:p>
    <w:p w:rsidR="00F566E7" w:rsidRDefault="00F566E7" w:rsidP="00F566E7">
      <w:pPr>
        <w:spacing w:after="0" w:line="240" w:lineRule="auto"/>
        <w:rPr>
          <w:rFonts w:ascii="Constantia" w:eastAsia="Times New Roman" w:hAnsi="Constantia" w:cs="Times New Roman"/>
          <w:b/>
          <w:bCs/>
          <w:i/>
          <w:iCs/>
          <w:color w:val="004080"/>
          <w:sz w:val="36"/>
          <w:szCs w:val="36"/>
        </w:rPr>
      </w:pPr>
      <w:r w:rsidRPr="00F566E7">
        <w:rPr>
          <w:rFonts w:ascii="Constantia" w:eastAsia="Times New Roman" w:hAnsi="Constantia" w:cs="Times New Roman"/>
          <w:b/>
          <w:bCs/>
          <w:i/>
          <w:iCs/>
          <w:color w:val="004080"/>
          <w:sz w:val="36"/>
          <w:szCs w:val="36"/>
        </w:rPr>
        <w:lastRenderedPageBreak/>
        <w:t>Federal and State Filing Regulation Requirements:</w:t>
      </w:r>
    </w:p>
    <w:p w:rsidR="002727AC" w:rsidRPr="00F566E7" w:rsidRDefault="002727AC" w:rsidP="00F566E7">
      <w:pPr>
        <w:spacing w:after="0" w:line="240" w:lineRule="auto"/>
        <w:rPr>
          <w:rFonts w:ascii="Constantia" w:eastAsia="Times New Roman" w:hAnsi="Constantia" w:cs="Times New Roman"/>
          <w:color w:val="004080"/>
          <w:sz w:val="24"/>
          <w:szCs w:val="24"/>
        </w:rPr>
      </w:pPr>
    </w:p>
    <w:p w:rsidR="00F566E7" w:rsidRPr="00F566E7" w:rsidRDefault="00E041D6" w:rsidP="00E041D6">
      <w:pPr>
        <w:spacing w:after="0" w:line="240" w:lineRule="auto"/>
        <w:ind w:firstLine="720"/>
        <w:rPr>
          <w:rFonts w:ascii="Constantia" w:eastAsia="Times New Roman" w:hAnsi="Constantia" w:cs="Times New Roman"/>
          <w:color w:val="004080"/>
          <w:sz w:val="24"/>
          <w:szCs w:val="24"/>
        </w:rPr>
      </w:pPr>
      <w:r>
        <w:rPr>
          <w:rFonts w:ascii="Constantia" w:eastAsia="Times New Roman" w:hAnsi="Constantia" w:cs="Times New Roman"/>
          <w:b/>
          <w:bCs/>
          <w:i/>
          <w:iCs/>
          <w:noProof/>
          <w:color w:val="004080"/>
          <w:sz w:val="24"/>
          <w:szCs w:val="24"/>
        </w:rPr>
        <mc:AlternateContent>
          <mc:Choice Requires="wps">
            <w:drawing>
              <wp:anchor distT="0" distB="0" distL="114300" distR="114300" simplePos="0" relativeHeight="251681792" behindDoc="0" locked="0" layoutInCell="1" allowOverlap="1" wp14:anchorId="76A71F93" wp14:editId="04733D45">
                <wp:simplePos x="0" y="0"/>
                <wp:positionH relativeFrom="column">
                  <wp:posOffset>-9525</wp:posOffset>
                </wp:positionH>
                <wp:positionV relativeFrom="paragraph">
                  <wp:posOffset>9525</wp:posOffset>
                </wp:positionV>
                <wp:extent cx="276225" cy="1619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276225" cy="161925"/>
                        </a:xfrm>
                        <a:prstGeom prst="roundRect">
                          <a:avLst/>
                        </a:prstGeom>
                        <a:noFill/>
                        <a:ln w="317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o:spid="_x0000_s1026" style="position:absolute;margin-left:-.75pt;margin-top:.75pt;width:21.75pt;height:12.7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" filled="f" strokecolor="#17365d [2415]" strokeweight=".25pt"/>
            </w:pict>
          </mc:Fallback>
        </mc:AlternateContent>
      </w:r>
      <w:r w:rsidR="00F566E7" w:rsidRPr="00F566E7">
        <w:rPr>
          <w:rFonts w:ascii="Constantia" w:eastAsia="Times New Roman" w:hAnsi="Constantia" w:cs="Times New Roman"/>
          <w:b/>
          <w:bCs/>
          <w:i/>
          <w:iCs/>
          <w:color w:val="004080"/>
          <w:sz w:val="24"/>
          <w:szCs w:val="24"/>
        </w:rPr>
        <w:t>PTA filed the</w:t>
      </w:r>
      <w:r w:rsidR="0061519B">
        <w:rPr>
          <w:rFonts w:ascii="Constantia" w:eastAsia="Times New Roman" w:hAnsi="Constantia" w:cs="Times New Roman"/>
          <w:b/>
          <w:bCs/>
          <w:i/>
          <w:iCs/>
          <w:color w:val="004080"/>
          <w:sz w:val="24"/>
          <w:szCs w:val="24"/>
        </w:rPr>
        <w:t>ir annual 990 form with the IRS</w:t>
      </w:r>
    </w:p>
    <w:p w:rsidR="00F566E7" w:rsidRPr="00F566E7" w:rsidRDefault="00F566E7" w:rsidP="00E041D6">
      <w:pPr>
        <w:spacing w:after="0" w:line="240" w:lineRule="auto"/>
        <w:ind w:left="720"/>
        <w:rPr>
          <w:rFonts w:ascii="Constantia" w:eastAsia="Times New Roman" w:hAnsi="Constantia" w:cs="Times New Roman"/>
          <w:color w:val="004080"/>
          <w:sz w:val="24"/>
          <w:szCs w:val="24"/>
        </w:rPr>
      </w:pPr>
      <w:r w:rsidRPr="00F566E7">
        <w:rPr>
          <w:rFonts w:ascii="Constantia" w:eastAsia="Times New Roman" w:hAnsi="Constantia" w:cs="Times New Roman"/>
          <w:color w:val="004080"/>
          <w:sz w:val="24"/>
          <w:szCs w:val="24"/>
        </w:rPr>
        <w:t>The PTA fiscal year is July 1 - June 30. The IRS filing deadline</w:t>
      </w:r>
      <w:r w:rsidR="00257E36">
        <w:rPr>
          <w:rFonts w:ascii="Constantia" w:eastAsia="Times New Roman" w:hAnsi="Constantia" w:cs="Times New Roman"/>
          <w:color w:val="004080"/>
          <w:sz w:val="24"/>
          <w:szCs w:val="24"/>
        </w:rPr>
        <w:t xml:space="preserve"> for the annual 990 form</w:t>
      </w:r>
      <w:r w:rsidRPr="00F566E7">
        <w:rPr>
          <w:rFonts w:ascii="Constantia" w:eastAsia="Times New Roman" w:hAnsi="Constantia" w:cs="Times New Roman"/>
          <w:color w:val="004080"/>
          <w:sz w:val="24"/>
          <w:szCs w:val="24"/>
        </w:rPr>
        <w:t xml:space="preserve"> is Nov 15</w:t>
      </w:r>
      <w:r w:rsidR="00257E36" w:rsidRPr="00257E36">
        <w:rPr>
          <w:rFonts w:ascii="Constantia" w:eastAsia="Times New Roman" w:hAnsi="Constantia" w:cs="Times New Roman"/>
          <w:color w:val="004080"/>
          <w:sz w:val="24"/>
          <w:szCs w:val="24"/>
          <w:vertAlign w:val="superscript"/>
        </w:rPr>
        <w:t>th</w:t>
      </w:r>
      <w:r w:rsidR="00257E36">
        <w:rPr>
          <w:rFonts w:ascii="Constantia" w:eastAsia="Times New Roman" w:hAnsi="Constantia" w:cs="Times New Roman"/>
          <w:color w:val="004080"/>
          <w:sz w:val="24"/>
          <w:szCs w:val="24"/>
        </w:rPr>
        <w:t xml:space="preserve"> of the following year</w:t>
      </w:r>
      <w:r w:rsidRPr="00F566E7">
        <w:rPr>
          <w:rFonts w:ascii="Constantia" w:eastAsia="Times New Roman" w:hAnsi="Constantia" w:cs="Times New Roman"/>
          <w:color w:val="004080"/>
          <w:sz w:val="24"/>
          <w:szCs w:val="24"/>
        </w:rPr>
        <w:t xml:space="preserve">.  ALL local unit PTAs MUST file a version of the 990 depending upon annual gross income.  If the annual gross income is under $50,000, an online postcard consisting of </w:t>
      </w:r>
      <w:r w:rsidR="00257E36">
        <w:rPr>
          <w:rFonts w:ascii="Constantia" w:eastAsia="Times New Roman" w:hAnsi="Constantia" w:cs="Times New Roman"/>
          <w:color w:val="004080"/>
          <w:sz w:val="24"/>
          <w:szCs w:val="24"/>
        </w:rPr>
        <w:t>five (</w:t>
      </w:r>
      <w:r w:rsidRPr="00F566E7">
        <w:rPr>
          <w:rFonts w:ascii="Constantia" w:eastAsia="Times New Roman" w:hAnsi="Constantia" w:cs="Times New Roman"/>
          <w:color w:val="004080"/>
          <w:sz w:val="24"/>
          <w:szCs w:val="24"/>
        </w:rPr>
        <w:t>5</w:t>
      </w:r>
      <w:r w:rsidR="00257E36">
        <w:rPr>
          <w:rFonts w:ascii="Constantia" w:eastAsia="Times New Roman" w:hAnsi="Constantia" w:cs="Times New Roman"/>
          <w:color w:val="004080"/>
          <w:sz w:val="24"/>
          <w:szCs w:val="24"/>
        </w:rPr>
        <w:t>)</w:t>
      </w:r>
      <w:r w:rsidRPr="00F566E7">
        <w:rPr>
          <w:rFonts w:ascii="Constantia" w:eastAsia="Times New Roman" w:hAnsi="Constantia" w:cs="Times New Roman"/>
          <w:color w:val="004080"/>
          <w:sz w:val="24"/>
          <w:szCs w:val="24"/>
        </w:rPr>
        <w:t xml:space="preserve"> qu</w:t>
      </w:r>
      <w:r w:rsidR="0061519B">
        <w:rPr>
          <w:rFonts w:ascii="Constantia" w:eastAsia="Times New Roman" w:hAnsi="Constantia" w:cs="Times New Roman"/>
          <w:color w:val="004080"/>
          <w:sz w:val="24"/>
          <w:szCs w:val="24"/>
        </w:rPr>
        <w:t>estions is all that is required</w:t>
      </w:r>
      <w:r w:rsidR="00257E36">
        <w:rPr>
          <w:rFonts w:ascii="Constantia" w:eastAsia="Times New Roman" w:hAnsi="Constantia" w:cs="Times New Roman"/>
          <w:color w:val="004080"/>
          <w:sz w:val="24"/>
          <w:szCs w:val="24"/>
        </w:rPr>
        <w:t>.</w:t>
      </w:r>
    </w:p>
    <w:p w:rsidR="00F566E7" w:rsidRPr="00F566E7" w:rsidRDefault="00F566E7" w:rsidP="00F566E7">
      <w:pPr>
        <w:spacing w:after="0" w:line="240" w:lineRule="auto"/>
        <w:rPr>
          <w:rFonts w:ascii="Constantia" w:eastAsia="Times New Roman" w:hAnsi="Constantia" w:cs="Times New Roman"/>
          <w:color w:val="004080"/>
          <w:sz w:val="24"/>
          <w:szCs w:val="24"/>
        </w:rPr>
      </w:pPr>
      <w:r w:rsidRPr="00F566E7">
        <w:rPr>
          <w:rFonts w:ascii="Constantia" w:eastAsia="Times New Roman" w:hAnsi="Constantia" w:cs="Times New Roman"/>
          <w:color w:val="004080"/>
          <w:sz w:val="24"/>
          <w:szCs w:val="24"/>
        </w:rPr>
        <w:t> </w:t>
      </w:r>
    </w:p>
    <w:p w:rsidR="00F566E7" w:rsidRPr="00F566E7" w:rsidRDefault="00E041D6" w:rsidP="00E041D6">
      <w:pPr>
        <w:spacing w:after="0" w:line="240" w:lineRule="auto"/>
        <w:ind w:left="720"/>
        <w:rPr>
          <w:rFonts w:ascii="Constantia" w:eastAsia="Times New Roman" w:hAnsi="Constantia" w:cs="Times New Roman"/>
          <w:color w:val="004080"/>
          <w:sz w:val="24"/>
          <w:szCs w:val="24"/>
        </w:rPr>
      </w:pPr>
      <w:r>
        <w:rPr>
          <w:rFonts w:ascii="Constantia" w:eastAsia="Times New Roman" w:hAnsi="Constantia" w:cs="Times New Roman"/>
          <w:b/>
          <w:bCs/>
          <w:i/>
          <w:iCs/>
          <w:noProof/>
          <w:color w:val="004080"/>
          <w:sz w:val="24"/>
          <w:szCs w:val="24"/>
        </w:rPr>
        <mc:AlternateContent>
          <mc:Choice Requires="wps">
            <w:drawing>
              <wp:anchor distT="0" distB="0" distL="114300" distR="114300" simplePos="0" relativeHeight="251683840" behindDoc="0" locked="0" layoutInCell="1" allowOverlap="1" wp14:anchorId="1602AEF3" wp14:editId="7FFE6848">
                <wp:simplePos x="0" y="0"/>
                <wp:positionH relativeFrom="column">
                  <wp:posOffset>-9525</wp:posOffset>
                </wp:positionH>
                <wp:positionV relativeFrom="paragraph">
                  <wp:posOffset>17145</wp:posOffset>
                </wp:positionV>
                <wp:extent cx="276225" cy="1619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276225" cy="161925"/>
                        </a:xfrm>
                        <a:prstGeom prst="roundRect">
                          <a:avLst/>
                        </a:prstGeom>
                        <a:noFill/>
                        <a:ln w="317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 o:spid="_x0000_s1026" style="position:absolute;margin-left:-.75pt;margin-top:1.35pt;width:21.75pt;height:12.7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" filled="f" strokecolor="#17365d [2415]" strokeweight=".25pt"/>
            </w:pict>
          </mc:Fallback>
        </mc:AlternateContent>
      </w:r>
      <w:r w:rsidR="00F566E7" w:rsidRPr="00F566E7">
        <w:rPr>
          <w:rFonts w:ascii="Constantia" w:eastAsia="Times New Roman" w:hAnsi="Constantia" w:cs="Times New Roman"/>
          <w:b/>
          <w:bCs/>
          <w:i/>
          <w:iCs/>
          <w:color w:val="004080"/>
          <w:sz w:val="24"/>
          <w:szCs w:val="24"/>
        </w:rPr>
        <w:t>PTA filed the required annual Solicitation of Donation</w:t>
      </w:r>
      <w:r w:rsidR="0061519B">
        <w:rPr>
          <w:rFonts w:ascii="Constantia" w:eastAsia="Times New Roman" w:hAnsi="Constantia" w:cs="Times New Roman"/>
          <w:b/>
          <w:bCs/>
          <w:i/>
          <w:iCs/>
          <w:color w:val="004080"/>
          <w:sz w:val="24"/>
          <w:szCs w:val="24"/>
        </w:rPr>
        <w:t xml:space="preserve"> form with the State of Florida</w:t>
      </w:r>
    </w:p>
    <w:p w:rsidR="00F566E7" w:rsidRDefault="00257E36" w:rsidP="00E041D6">
      <w:pPr>
        <w:spacing w:after="0" w:line="240" w:lineRule="auto"/>
        <w:ind w:left="720"/>
        <w:rPr>
          <w:rFonts w:ascii="Constantia" w:eastAsia="Times New Roman" w:hAnsi="Constantia" w:cs="Times New Roman"/>
          <w:color w:val="004080"/>
          <w:sz w:val="24"/>
          <w:szCs w:val="24"/>
        </w:rPr>
      </w:pPr>
      <w:r>
        <w:rPr>
          <w:rFonts w:ascii="Constantia" w:eastAsia="Times New Roman" w:hAnsi="Constantia" w:cs="Times New Roman"/>
          <w:color w:val="004080"/>
          <w:sz w:val="24"/>
          <w:szCs w:val="24"/>
        </w:rPr>
        <w:t xml:space="preserve">This form is NEW </w:t>
      </w:r>
      <w:r w:rsidR="00F566E7" w:rsidRPr="00F566E7">
        <w:rPr>
          <w:rFonts w:ascii="Constantia" w:eastAsia="Times New Roman" w:hAnsi="Constantia" w:cs="Times New Roman"/>
          <w:color w:val="004080"/>
          <w:sz w:val="24"/>
          <w:szCs w:val="24"/>
        </w:rPr>
        <w:t>to PTAs in the 2013-14 year</w:t>
      </w:r>
      <w:r>
        <w:rPr>
          <w:rFonts w:ascii="Constantia" w:eastAsia="Times New Roman" w:hAnsi="Constantia" w:cs="Times New Roman"/>
          <w:color w:val="004080"/>
          <w:sz w:val="24"/>
          <w:szCs w:val="24"/>
        </w:rPr>
        <w:t>, and MUST</w:t>
      </w:r>
      <w:r w:rsidR="00F566E7" w:rsidRPr="00F566E7">
        <w:rPr>
          <w:rFonts w:ascii="Constantia" w:eastAsia="Times New Roman" w:hAnsi="Constantia" w:cs="Times New Roman"/>
          <w:color w:val="004080"/>
          <w:sz w:val="24"/>
          <w:szCs w:val="24"/>
        </w:rPr>
        <w:t xml:space="preserve"> be filed annually with the state</w:t>
      </w:r>
      <w:r>
        <w:rPr>
          <w:rFonts w:ascii="Constantia" w:eastAsia="Times New Roman" w:hAnsi="Constantia" w:cs="Times New Roman"/>
          <w:color w:val="004080"/>
          <w:sz w:val="24"/>
          <w:szCs w:val="24"/>
        </w:rPr>
        <w:t xml:space="preserve"> of Florida</w:t>
      </w:r>
      <w:r w:rsidR="00F566E7" w:rsidRPr="00F566E7">
        <w:rPr>
          <w:rFonts w:ascii="Constantia" w:eastAsia="Times New Roman" w:hAnsi="Constantia" w:cs="Times New Roman"/>
          <w:color w:val="004080"/>
          <w:sz w:val="24"/>
          <w:szCs w:val="24"/>
        </w:rPr>
        <w:t xml:space="preserve">. Information </w:t>
      </w:r>
      <w:r>
        <w:rPr>
          <w:rFonts w:ascii="Constantia" w:eastAsia="Times New Roman" w:hAnsi="Constantia" w:cs="Times New Roman"/>
          <w:color w:val="004080"/>
          <w:sz w:val="24"/>
          <w:szCs w:val="24"/>
        </w:rPr>
        <w:t>will be</w:t>
      </w:r>
      <w:r w:rsidR="00F566E7" w:rsidRPr="00F566E7">
        <w:rPr>
          <w:rFonts w:ascii="Constantia" w:eastAsia="Times New Roman" w:hAnsi="Constantia" w:cs="Times New Roman"/>
          <w:color w:val="004080"/>
          <w:sz w:val="24"/>
          <w:szCs w:val="24"/>
        </w:rPr>
        <w:t xml:space="preserve"> sent to each local unit with links to f</w:t>
      </w:r>
      <w:r w:rsidR="0061519B">
        <w:rPr>
          <w:rFonts w:ascii="Constantia" w:eastAsia="Times New Roman" w:hAnsi="Constantia" w:cs="Times New Roman"/>
          <w:color w:val="004080"/>
          <w:sz w:val="24"/>
          <w:szCs w:val="24"/>
        </w:rPr>
        <w:t>orms and instructions on filing</w:t>
      </w:r>
      <w:r>
        <w:rPr>
          <w:rFonts w:ascii="Constantia" w:eastAsia="Times New Roman" w:hAnsi="Constantia" w:cs="Times New Roman"/>
          <w:color w:val="004080"/>
          <w:sz w:val="24"/>
          <w:szCs w:val="24"/>
        </w:rPr>
        <w:t>.</w:t>
      </w:r>
    </w:p>
    <w:p w:rsidR="0061519B" w:rsidRDefault="0061519B" w:rsidP="00F566E7">
      <w:pPr>
        <w:spacing w:after="0" w:line="240" w:lineRule="auto"/>
        <w:rPr>
          <w:rFonts w:ascii="Constantia" w:eastAsia="Times New Roman" w:hAnsi="Constantia" w:cs="Times New Roman"/>
          <w:color w:val="004080"/>
          <w:sz w:val="24"/>
          <w:szCs w:val="24"/>
        </w:rPr>
      </w:pPr>
    </w:p>
    <w:p w:rsidR="00F85022" w:rsidRPr="00F566E7" w:rsidRDefault="00F85022" w:rsidP="00F85022">
      <w:pPr>
        <w:spacing w:after="0" w:line="240" w:lineRule="auto"/>
        <w:rPr>
          <w:rFonts w:ascii="Constantia" w:eastAsia="Times New Roman" w:hAnsi="Constantia" w:cs="Times New Roman"/>
          <w:color w:val="004080"/>
          <w:sz w:val="24"/>
          <w:szCs w:val="24"/>
        </w:rPr>
      </w:pPr>
      <w:r>
        <w:rPr>
          <w:rFonts w:ascii="Constantia" w:eastAsia="Times New Roman" w:hAnsi="Constantia" w:cs="Times New Roman"/>
          <w:b/>
          <w:bCs/>
          <w:i/>
          <w:iCs/>
          <w:color w:val="004080"/>
          <w:sz w:val="36"/>
          <w:szCs w:val="36"/>
        </w:rPr>
        <w:t>Reinstating your PTA</w:t>
      </w:r>
      <w:r w:rsidRPr="00F566E7">
        <w:rPr>
          <w:rFonts w:ascii="Constantia" w:eastAsia="Times New Roman" w:hAnsi="Constantia" w:cs="Times New Roman"/>
          <w:b/>
          <w:bCs/>
          <w:i/>
          <w:iCs/>
          <w:color w:val="004080"/>
          <w:sz w:val="36"/>
          <w:szCs w:val="36"/>
        </w:rPr>
        <w:t>:</w:t>
      </w:r>
    </w:p>
    <w:p w:rsidR="0061519B" w:rsidRPr="00F566E7" w:rsidRDefault="0061519B" w:rsidP="00F566E7">
      <w:pPr>
        <w:spacing w:after="0" w:line="240" w:lineRule="auto"/>
        <w:rPr>
          <w:rFonts w:ascii="Constantia" w:eastAsia="Times New Roman" w:hAnsi="Constantia" w:cs="Times New Roman"/>
          <w:color w:val="004080"/>
          <w:sz w:val="24"/>
          <w:szCs w:val="24"/>
        </w:rPr>
      </w:pPr>
    </w:p>
    <w:p w:rsidR="00F566E7" w:rsidRPr="00F566E7" w:rsidRDefault="00F566E7" w:rsidP="00F566E7">
      <w:pPr>
        <w:spacing w:after="0" w:line="240" w:lineRule="auto"/>
        <w:rPr>
          <w:rFonts w:ascii="Constantia" w:eastAsia="Times New Roman" w:hAnsi="Constantia" w:cs="Times New Roman"/>
          <w:color w:val="004080"/>
          <w:sz w:val="24"/>
          <w:szCs w:val="24"/>
        </w:rPr>
      </w:pPr>
      <w:r w:rsidRPr="00F566E7">
        <w:rPr>
          <w:rFonts w:ascii="Constantia" w:eastAsia="Times New Roman" w:hAnsi="Constantia" w:cs="Times New Roman"/>
          <w:b/>
          <w:bCs/>
          <w:i/>
          <w:iCs/>
          <w:color w:val="004080"/>
          <w:sz w:val="24"/>
          <w:szCs w:val="24"/>
        </w:rPr>
        <w:t xml:space="preserve">What happens if my PTA has been inactive and is interested in </w:t>
      </w:r>
      <w:r w:rsidR="00257E36">
        <w:rPr>
          <w:rFonts w:ascii="Constantia" w:eastAsia="Times New Roman" w:hAnsi="Constantia" w:cs="Times New Roman"/>
          <w:b/>
          <w:bCs/>
          <w:i/>
          <w:iCs/>
          <w:color w:val="004080"/>
          <w:sz w:val="24"/>
          <w:szCs w:val="24"/>
        </w:rPr>
        <w:t>starti</w:t>
      </w:r>
      <w:r w:rsidRPr="00F566E7">
        <w:rPr>
          <w:rFonts w:ascii="Constantia" w:eastAsia="Times New Roman" w:hAnsi="Constantia" w:cs="Times New Roman"/>
          <w:b/>
          <w:bCs/>
          <w:i/>
          <w:iCs/>
          <w:color w:val="004080"/>
          <w:sz w:val="24"/>
          <w:szCs w:val="24"/>
        </w:rPr>
        <w:t>ng again?</w:t>
      </w:r>
    </w:p>
    <w:p w:rsidR="00F566E7" w:rsidRPr="00F566E7" w:rsidRDefault="00F566E7" w:rsidP="00F566E7">
      <w:pPr>
        <w:spacing w:after="0" w:line="240" w:lineRule="auto"/>
        <w:rPr>
          <w:rFonts w:ascii="Constantia" w:eastAsia="Times New Roman" w:hAnsi="Constantia" w:cs="Times New Roman"/>
          <w:color w:val="004080"/>
          <w:sz w:val="24"/>
          <w:szCs w:val="24"/>
        </w:rPr>
      </w:pPr>
      <w:r w:rsidRPr="00F566E7">
        <w:rPr>
          <w:rFonts w:ascii="Constantia" w:eastAsia="Times New Roman" w:hAnsi="Constantia" w:cs="Times New Roman"/>
          <w:color w:val="004080"/>
          <w:sz w:val="24"/>
          <w:szCs w:val="24"/>
        </w:rPr>
        <w:t xml:space="preserve">Should a local unit have gone inactive for </w:t>
      </w:r>
      <w:r w:rsidR="002727AC">
        <w:rPr>
          <w:rFonts w:ascii="Constantia" w:eastAsia="Times New Roman" w:hAnsi="Constantia" w:cs="Times New Roman"/>
          <w:color w:val="004080"/>
          <w:sz w:val="24"/>
          <w:szCs w:val="24"/>
        </w:rPr>
        <w:t xml:space="preserve">one (1) </w:t>
      </w:r>
      <w:r w:rsidRPr="00F566E7">
        <w:rPr>
          <w:rFonts w:ascii="Constantia" w:eastAsia="Times New Roman" w:hAnsi="Constantia" w:cs="Times New Roman"/>
          <w:color w:val="004080"/>
          <w:sz w:val="24"/>
          <w:szCs w:val="24"/>
        </w:rPr>
        <w:t>yea</w:t>
      </w:r>
      <w:r w:rsidR="00257E36">
        <w:rPr>
          <w:rFonts w:ascii="Constantia" w:eastAsia="Times New Roman" w:hAnsi="Constantia" w:cs="Times New Roman"/>
          <w:color w:val="004080"/>
          <w:sz w:val="24"/>
          <w:szCs w:val="24"/>
        </w:rPr>
        <w:t>r and parents are interested in beginning</w:t>
      </w:r>
      <w:r w:rsidRPr="00F566E7">
        <w:rPr>
          <w:rFonts w:ascii="Constantia" w:eastAsia="Times New Roman" w:hAnsi="Constantia" w:cs="Times New Roman"/>
          <w:color w:val="004080"/>
          <w:sz w:val="24"/>
          <w:szCs w:val="24"/>
        </w:rPr>
        <w:t xml:space="preserve"> ag</w:t>
      </w:r>
      <w:r w:rsidR="00F85022">
        <w:rPr>
          <w:rFonts w:ascii="Constantia" w:eastAsia="Times New Roman" w:hAnsi="Constantia" w:cs="Times New Roman"/>
          <w:color w:val="004080"/>
          <w:sz w:val="24"/>
          <w:szCs w:val="24"/>
        </w:rPr>
        <w:t>ain</w:t>
      </w:r>
      <w:r w:rsidR="00257E36">
        <w:rPr>
          <w:rFonts w:ascii="Constantia" w:eastAsia="Times New Roman" w:hAnsi="Constantia" w:cs="Times New Roman"/>
          <w:color w:val="004080"/>
          <w:sz w:val="24"/>
          <w:szCs w:val="24"/>
        </w:rPr>
        <w:t>,</w:t>
      </w:r>
      <w:r w:rsidR="00F85022">
        <w:rPr>
          <w:rFonts w:ascii="Constantia" w:eastAsia="Times New Roman" w:hAnsi="Constantia" w:cs="Times New Roman"/>
          <w:color w:val="004080"/>
          <w:sz w:val="24"/>
          <w:szCs w:val="24"/>
        </w:rPr>
        <w:t xml:space="preserve"> the principal should contact the Miami-Dade County Council or the Office of Community Engagement.  A representative from the County C</w:t>
      </w:r>
      <w:r w:rsidRPr="00F566E7">
        <w:rPr>
          <w:rFonts w:ascii="Constantia" w:eastAsia="Times New Roman" w:hAnsi="Constantia" w:cs="Times New Roman"/>
          <w:color w:val="004080"/>
          <w:sz w:val="24"/>
          <w:szCs w:val="24"/>
        </w:rPr>
        <w:t xml:space="preserve">ouncil </w:t>
      </w:r>
      <w:r w:rsidR="00F85022">
        <w:rPr>
          <w:rFonts w:ascii="Constantia" w:eastAsia="Times New Roman" w:hAnsi="Constantia" w:cs="Times New Roman"/>
          <w:color w:val="004080"/>
          <w:sz w:val="24"/>
          <w:szCs w:val="24"/>
        </w:rPr>
        <w:t>will</w:t>
      </w:r>
      <w:r w:rsidR="00257E36">
        <w:rPr>
          <w:rFonts w:ascii="Constantia" w:eastAsia="Times New Roman" w:hAnsi="Constantia" w:cs="Times New Roman"/>
          <w:color w:val="004080"/>
          <w:sz w:val="24"/>
          <w:szCs w:val="24"/>
        </w:rPr>
        <w:t xml:space="preserve"> </w:t>
      </w:r>
      <w:r w:rsidRPr="00F566E7">
        <w:rPr>
          <w:rFonts w:ascii="Constantia" w:eastAsia="Times New Roman" w:hAnsi="Constantia" w:cs="Times New Roman"/>
          <w:color w:val="004080"/>
          <w:sz w:val="24"/>
          <w:szCs w:val="24"/>
        </w:rPr>
        <w:t xml:space="preserve">conduct a meeting to elect officers and take memberships.  A PTA meeting may not be called or chaired by </w:t>
      </w:r>
      <w:r w:rsidR="00257E36">
        <w:rPr>
          <w:rFonts w:ascii="Constantia" w:eastAsia="Times New Roman" w:hAnsi="Constantia" w:cs="Times New Roman"/>
          <w:color w:val="004080"/>
          <w:sz w:val="24"/>
          <w:szCs w:val="24"/>
        </w:rPr>
        <w:t xml:space="preserve">the </w:t>
      </w:r>
      <w:r w:rsidRPr="00F566E7">
        <w:rPr>
          <w:rFonts w:ascii="Constantia" w:eastAsia="Times New Roman" w:hAnsi="Constantia" w:cs="Times New Roman"/>
          <w:color w:val="004080"/>
          <w:sz w:val="24"/>
          <w:szCs w:val="24"/>
        </w:rPr>
        <w:t>principal to form a board for a year</w:t>
      </w:r>
      <w:r w:rsidR="00257E36">
        <w:rPr>
          <w:rFonts w:ascii="Constantia" w:eastAsia="Times New Roman" w:hAnsi="Constantia" w:cs="Times New Roman"/>
          <w:color w:val="004080"/>
          <w:sz w:val="24"/>
          <w:szCs w:val="24"/>
        </w:rPr>
        <w:t>.  A County C</w:t>
      </w:r>
      <w:r w:rsidRPr="00F566E7">
        <w:rPr>
          <w:rFonts w:ascii="Constantia" w:eastAsia="Times New Roman" w:hAnsi="Constantia" w:cs="Times New Roman"/>
          <w:color w:val="004080"/>
          <w:sz w:val="24"/>
          <w:szCs w:val="24"/>
        </w:rPr>
        <w:t xml:space="preserve">ouncil </w:t>
      </w:r>
      <w:r w:rsidR="00257E36">
        <w:rPr>
          <w:rFonts w:ascii="Constantia" w:eastAsia="Times New Roman" w:hAnsi="Constantia" w:cs="Times New Roman"/>
          <w:color w:val="004080"/>
          <w:sz w:val="24"/>
          <w:szCs w:val="24"/>
        </w:rPr>
        <w:t xml:space="preserve">Executive Board </w:t>
      </w:r>
      <w:r w:rsidRPr="00F566E7">
        <w:rPr>
          <w:rFonts w:ascii="Constantia" w:eastAsia="Times New Roman" w:hAnsi="Constantia" w:cs="Times New Roman"/>
          <w:color w:val="004080"/>
          <w:sz w:val="24"/>
          <w:szCs w:val="24"/>
        </w:rPr>
        <w:t xml:space="preserve"> </w:t>
      </w:r>
      <w:r w:rsidR="00257E36">
        <w:rPr>
          <w:rFonts w:ascii="Constantia" w:eastAsia="Times New Roman" w:hAnsi="Constantia" w:cs="Times New Roman"/>
          <w:color w:val="004080"/>
          <w:sz w:val="24"/>
          <w:szCs w:val="24"/>
        </w:rPr>
        <w:t>O</w:t>
      </w:r>
      <w:r w:rsidRPr="00F566E7">
        <w:rPr>
          <w:rFonts w:ascii="Constantia" w:eastAsia="Times New Roman" w:hAnsi="Constantia" w:cs="Times New Roman"/>
          <w:color w:val="004080"/>
          <w:sz w:val="24"/>
          <w:szCs w:val="24"/>
        </w:rPr>
        <w:t>fficer must preside.  A $35.00 reinstatement f</w:t>
      </w:r>
      <w:r w:rsidR="00257E36">
        <w:rPr>
          <w:rFonts w:ascii="Constantia" w:eastAsia="Times New Roman" w:hAnsi="Constantia" w:cs="Times New Roman"/>
          <w:color w:val="004080"/>
          <w:sz w:val="24"/>
          <w:szCs w:val="24"/>
        </w:rPr>
        <w:t>ee must be paid to Florida PTA; the by-</w:t>
      </w:r>
      <w:r w:rsidRPr="00F566E7">
        <w:rPr>
          <w:rFonts w:ascii="Constantia" w:eastAsia="Times New Roman" w:hAnsi="Constantia" w:cs="Times New Roman"/>
          <w:color w:val="004080"/>
          <w:sz w:val="24"/>
          <w:szCs w:val="24"/>
        </w:rPr>
        <w:t xml:space="preserve">laws </w:t>
      </w:r>
      <w:r w:rsidR="00257E36">
        <w:rPr>
          <w:rFonts w:ascii="Constantia" w:eastAsia="Times New Roman" w:hAnsi="Constantia" w:cs="Times New Roman"/>
          <w:color w:val="004080"/>
          <w:sz w:val="24"/>
          <w:szCs w:val="24"/>
        </w:rPr>
        <w:t xml:space="preserve">should be </w:t>
      </w:r>
      <w:r w:rsidRPr="00F566E7">
        <w:rPr>
          <w:rFonts w:ascii="Constantia" w:eastAsia="Times New Roman" w:hAnsi="Constantia" w:cs="Times New Roman"/>
          <w:color w:val="004080"/>
          <w:sz w:val="24"/>
          <w:szCs w:val="24"/>
        </w:rPr>
        <w:t>brought current</w:t>
      </w:r>
      <w:r w:rsidR="002727AC">
        <w:rPr>
          <w:rFonts w:ascii="Constantia" w:eastAsia="Times New Roman" w:hAnsi="Constantia" w:cs="Times New Roman"/>
          <w:color w:val="004080"/>
          <w:sz w:val="24"/>
          <w:szCs w:val="24"/>
        </w:rPr>
        <w:t>, if necessary;</w:t>
      </w:r>
      <w:r w:rsidRPr="00F566E7">
        <w:rPr>
          <w:rFonts w:ascii="Constantia" w:eastAsia="Times New Roman" w:hAnsi="Constantia" w:cs="Times New Roman"/>
          <w:color w:val="004080"/>
          <w:sz w:val="24"/>
          <w:szCs w:val="24"/>
        </w:rPr>
        <w:t xml:space="preserve"> and a quorum of </w:t>
      </w:r>
      <w:r w:rsidR="002727AC">
        <w:rPr>
          <w:rFonts w:ascii="Constantia" w:eastAsia="Times New Roman" w:hAnsi="Constantia" w:cs="Times New Roman"/>
          <w:color w:val="004080"/>
          <w:sz w:val="24"/>
          <w:szCs w:val="24"/>
        </w:rPr>
        <w:t xml:space="preserve">paid </w:t>
      </w:r>
      <w:r w:rsidRPr="00F566E7">
        <w:rPr>
          <w:rFonts w:ascii="Constantia" w:eastAsia="Times New Roman" w:hAnsi="Constantia" w:cs="Times New Roman"/>
          <w:color w:val="004080"/>
          <w:sz w:val="24"/>
          <w:szCs w:val="24"/>
        </w:rPr>
        <w:t xml:space="preserve">members </w:t>
      </w:r>
      <w:r w:rsidR="002727AC">
        <w:rPr>
          <w:rFonts w:ascii="Constantia" w:eastAsia="Times New Roman" w:hAnsi="Constantia" w:cs="Times New Roman"/>
          <w:color w:val="004080"/>
          <w:sz w:val="24"/>
          <w:szCs w:val="24"/>
        </w:rPr>
        <w:t xml:space="preserve">must be present </w:t>
      </w:r>
      <w:r w:rsidRPr="00F566E7">
        <w:rPr>
          <w:rFonts w:ascii="Constantia" w:eastAsia="Times New Roman" w:hAnsi="Constantia" w:cs="Times New Roman"/>
          <w:color w:val="004080"/>
          <w:sz w:val="24"/>
          <w:szCs w:val="24"/>
        </w:rPr>
        <w:t xml:space="preserve">to </w:t>
      </w:r>
      <w:r w:rsidR="0061519B">
        <w:rPr>
          <w:rFonts w:ascii="Constantia" w:eastAsia="Times New Roman" w:hAnsi="Constantia" w:cs="Times New Roman"/>
          <w:color w:val="004080"/>
          <w:sz w:val="24"/>
          <w:szCs w:val="24"/>
        </w:rPr>
        <w:t>facilitate voting for officers.</w:t>
      </w:r>
    </w:p>
    <w:p w:rsidR="00F566E7" w:rsidRPr="00F566E7" w:rsidRDefault="00F566E7" w:rsidP="00F566E7">
      <w:pPr>
        <w:spacing w:after="0" w:line="240" w:lineRule="auto"/>
        <w:rPr>
          <w:rFonts w:ascii="Constantia" w:eastAsia="Times New Roman" w:hAnsi="Constantia" w:cs="Times New Roman"/>
          <w:color w:val="004080"/>
          <w:sz w:val="24"/>
          <w:szCs w:val="24"/>
        </w:rPr>
      </w:pPr>
      <w:r w:rsidRPr="00F566E7">
        <w:rPr>
          <w:rFonts w:ascii="Constantia" w:eastAsia="Times New Roman" w:hAnsi="Constantia" w:cs="Times New Roman"/>
          <w:color w:val="004080"/>
          <w:sz w:val="24"/>
          <w:szCs w:val="24"/>
        </w:rPr>
        <w:t> </w:t>
      </w:r>
    </w:p>
    <w:p w:rsidR="002727AC" w:rsidRDefault="002727AC" w:rsidP="00F566E7">
      <w:pPr>
        <w:spacing w:after="0" w:line="240" w:lineRule="auto"/>
        <w:rPr>
          <w:rFonts w:ascii="Constantia" w:eastAsia="Times New Roman" w:hAnsi="Constantia" w:cs="Times New Roman"/>
          <w:b/>
          <w:bCs/>
          <w:i/>
          <w:iCs/>
          <w:color w:val="004080"/>
          <w:sz w:val="24"/>
          <w:szCs w:val="24"/>
        </w:rPr>
      </w:pPr>
    </w:p>
    <w:p w:rsidR="00F566E7" w:rsidRPr="00F566E7" w:rsidRDefault="00F566E7" w:rsidP="00F566E7">
      <w:pPr>
        <w:spacing w:after="0" w:line="240" w:lineRule="auto"/>
        <w:rPr>
          <w:rFonts w:ascii="Constantia" w:eastAsia="Times New Roman" w:hAnsi="Constantia" w:cs="Times New Roman"/>
          <w:color w:val="004080"/>
          <w:sz w:val="24"/>
          <w:szCs w:val="24"/>
        </w:rPr>
      </w:pPr>
      <w:r w:rsidRPr="00F566E7">
        <w:rPr>
          <w:rFonts w:ascii="Constantia" w:eastAsia="Times New Roman" w:hAnsi="Constantia" w:cs="Times New Roman"/>
          <w:b/>
          <w:bCs/>
          <w:i/>
          <w:iCs/>
          <w:color w:val="004080"/>
          <w:sz w:val="24"/>
          <w:szCs w:val="24"/>
        </w:rPr>
        <w:t>What</w:t>
      </w:r>
      <w:r w:rsidR="002727AC">
        <w:rPr>
          <w:rFonts w:ascii="Constantia" w:eastAsia="Times New Roman" w:hAnsi="Constantia" w:cs="Times New Roman"/>
          <w:b/>
          <w:bCs/>
          <w:i/>
          <w:iCs/>
          <w:color w:val="004080"/>
          <w:sz w:val="24"/>
          <w:szCs w:val="24"/>
        </w:rPr>
        <w:t xml:space="preserve"> does my PTA do if </w:t>
      </w:r>
      <w:r w:rsidRPr="00F566E7">
        <w:rPr>
          <w:rFonts w:ascii="Constantia" w:eastAsia="Times New Roman" w:hAnsi="Constantia" w:cs="Times New Roman"/>
          <w:b/>
          <w:bCs/>
          <w:i/>
          <w:iCs/>
          <w:color w:val="004080"/>
          <w:sz w:val="24"/>
          <w:szCs w:val="24"/>
        </w:rPr>
        <w:t xml:space="preserve">they have lost their Non Profit Tax Status, or </w:t>
      </w:r>
      <w:r w:rsidR="00856DB6">
        <w:rPr>
          <w:rFonts w:ascii="Constantia" w:eastAsia="Times New Roman" w:hAnsi="Constantia" w:cs="Times New Roman"/>
          <w:b/>
          <w:bCs/>
          <w:i/>
          <w:iCs/>
          <w:color w:val="004080"/>
          <w:sz w:val="24"/>
          <w:szCs w:val="24"/>
        </w:rPr>
        <w:t>501(c</w:t>
      </w:r>
      <w:proofErr w:type="gramStart"/>
      <w:r w:rsidR="00856DB6">
        <w:rPr>
          <w:rFonts w:ascii="Constantia" w:eastAsia="Times New Roman" w:hAnsi="Constantia" w:cs="Times New Roman"/>
          <w:b/>
          <w:bCs/>
          <w:i/>
          <w:iCs/>
          <w:color w:val="004080"/>
          <w:sz w:val="24"/>
          <w:szCs w:val="24"/>
        </w:rPr>
        <w:t>)(</w:t>
      </w:r>
      <w:proofErr w:type="gramEnd"/>
      <w:r w:rsidR="00856DB6">
        <w:rPr>
          <w:rFonts w:ascii="Constantia" w:eastAsia="Times New Roman" w:hAnsi="Constantia" w:cs="Times New Roman"/>
          <w:b/>
          <w:bCs/>
          <w:i/>
          <w:iCs/>
          <w:color w:val="004080"/>
          <w:sz w:val="24"/>
          <w:szCs w:val="24"/>
        </w:rPr>
        <w:t>3)</w:t>
      </w:r>
      <w:r w:rsidRPr="00F566E7">
        <w:rPr>
          <w:rFonts w:ascii="Constantia" w:eastAsia="Times New Roman" w:hAnsi="Constantia" w:cs="Times New Roman"/>
          <w:b/>
          <w:bCs/>
          <w:i/>
          <w:iCs/>
          <w:color w:val="004080"/>
          <w:sz w:val="24"/>
          <w:szCs w:val="24"/>
        </w:rPr>
        <w:t>, because of not filing IRS required forms?</w:t>
      </w:r>
    </w:p>
    <w:p w:rsidR="002727AC" w:rsidRDefault="00F566E7" w:rsidP="00F566E7">
      <w:pPr>
        <w:spacing w:after="0" w:line="240" w:lineRule="auto"/>
        <w:rPr>
          <w:rFonts w:ascii="Constantia" w:eastAsia="Times New Roman" w:hAnsi="Constantia" w:cs="Times New Roman"/>
          <w:color w:val="004080"/>
          <w:sz w:val="24"/>
          <w:szCs w:val="24"/>
        </w:rPr>
      </w:pPr>
      <w:r w:rsidRPr="00F566E7">
        <w:rPr>
          <w:rFonts w:ascii="Constantia" w:eastAsia="Times New Roman" w:hAnsi="Constantia" w:cs="Times New Roman"/>
          <w:color w:val="004080"/>
          <w:sz w:val="24"/>
          <w:szCs w:val="24"/>
        </w:rPr>
        <w:t xml:space="preserve">A local unit that has </w:t>
      </w:r>
      <w:r w:rsidR="002727AC">
        <w:rPr>
          <w:rFonts w:ascii="Constantia" w:eastAsia="Times New Roman" w:hAnsi="Constantia" w:cs="Times New Roman"/>
          <w:color w:val="004080"/>
          <w:sz w:val="24"/>
          <w:szCs w:val="24"/>
        </w:rPr>
        <w:t xml:space="preserve">not filed their </w:t>
      </w:r>
      <w:r w:rsidR="002727AC" w:rsidRPr="00F566E7">
        <w:rPr>
          <w:rFonts w:ascii="Constantia" w:eastAsia="Times New Roman" w:hAnsi="Constantia" w:cs="Times New Roman"/>
          <w:color w:val="004080"/>
          <w:sz w:val="24"/>
          <w:szCs w:val="24"/>
        </w:rPr>
        <w:t>annual 990 IRS report</w:t>
      </w:r>
      <w:r w:rsidR="002727AC">
        <w:rPr>
          <w:rFonts w:ascii="Constantia" w:eastAsia="Times New Roman" w:hAnsi="Constantia" w:cs="Times New Roman"/>
          <w:color w:val="004080"/>
          <w:sz w:val="24"/>
          <w:szCs w:val="24"/>
        </w:rPr>
        <w:t xml:space="preserve"> for three (</w:t>
      </w:r>
      <w:r w:rsidRPr="00F566E7">
        <w:rPr>
          <w:rFonts w:ascii="Constantia" w:eastAsia="Times New Roman" w:hAnsi="Constantia" w:cs="Times New Roman"/>
          <w:color w:val="004080"/>
          <w:sz w:val="24"/>
          <w:szCs w:val="24"/>
        </w:rPr>
        <w:t>3</w:t>
      </w:r>
      <w:r w:rsidR="002727AC">
        <w:rPr>
          <w:rFonts w:ascii="Constantia" w:eastAsia="Times New Roman" w:hAnsi="Constantia" w:cs="Times New Roman"/>
          <w:color w:val="004080"/>
          <w:sz w:val="24"/>
          <w:szCs w:val="24"/>
        </w:rPr>
        <w:t>)</w:t>
      </w:r>
      <w:r w:rsidRPr="00F566E7">
        <w:rPr>
          <w:rFonts w:ascii="Constantia" w:eastAsia="Times New Roman" w:hAnsi="Constantia" w:cs="Times New Roman"/>
          <w:color w:val="004080"/>
          <w:sz w:val="24"/>
          <w:szCs w:val="24"/>
        </w:rPr>
        <w:t xml:space="preserve"> or more years will be </w:t>
      </w:r>
      <w:r w:rsidR="00856DB6" w:rsidRPr="00F566E7">
        <w:rPr>
          <w:rFonts w:ascii="Constantia" w:eastAsia="Times New Roman" w:hAnsi="Constantia" w:cs="Times New Roman"/>
          <w:color w:val="004080"/>
          <w:sz w:val="24"/>
          <w:szCs w:val="24"/>
        </w:rPr>
        <w:t>revoked</w:t>
      </w:r>
      <w:r w:rsidRPr="00F566E7">
        <w:rPr>
          <w:rFonts w:ascii="Constantia" w:eastAsia="Times New Roman" w:hAnsi="Constantia" w:cs="Times New Roman"/>
          <w:color w:val="004080"/>
          <w:sz w:val="24"/>
          <w:szCs w:val="24"/>
        </w:rPr>
        <w:t xml:space="preserve"> and </w:t>
      </w:r>
      <w:r w:rsidR="002727AC">
        <w:rPr>
          <w:rFonts w:ascii="Constantia" w:eastAsia="Times New Roman" w:hAnsi="Constantia" w:cs="Times New Roman"/>
          <w:color w:val="004080"/>
          <w:sz w:val="24"/>
          <w:szCs w:val="24"/>
        </w:rPr>
        <w:t xml:space="preserve">will </w:t>
      </w:r>
      <w:r w:rsidRPr="00F566E7">
        <w:rPr>
          <w:rFonts w:ascii="Constantia" w:eastAsia="Times New Roman" w:hAnsi="Constantia" w:cs="Times New Roman"/>
          <w:color w:val="004080"/>
          <w:sz w:val="24"/>
          <w:szCs w:val="24"/>
        </w:rPr>
        <w:t>no longer have Non Profit status.  This mean</w:t>
      </w:r>
      <w:r w:rsidR="002727AC">
        <w:rPr>
          <w:rFonts w:ascii="Constantia" w:eastAsia="Times New Roman" w:hAnsi="Constantia" w:cs="Times New Roman"/>
          <w:color w:val="004080"/>
          <w:sz w:val="24"/>
          <w:szCs w:val="24"/>
        </w:rPr>
        <w:t>s:</w:t>
      </w:r>
    </w:p>
    <w:p w:rsidR="002727AC" w:rsidRDefault="002727AC" w:rsidP="002727AC">
      <w:pPr>
        <w:pStyle w:val="ListParagraph"/>
        <w:numPr>
          <w:ilvl w:val="0"/>
          <w:numId w:val="1"/>
        </w:numPr>
        <w:spacing w:after="0" w:line="240" w:lineRule="auto"/>
        <w:rPr>
          <w:rFonts w:ascii="Constantia" w:eastAsia="Times New Roman" w:hAnsi="Constantia" w:cs="Times New Roman"/>
          <w:color w:val="004080"/>
          <w:sz w:val="24"/>
          <w:szCs w:val="24"/>
        </w:rPr>
      </w:pPr>
      <w:r>
        <w:rPr>
          <w:rFonts w:ascii="Constantia" w:eastAsia="Times New Roman" w:hAnsi="Constantia" w:cs="Times New Roman"/>
          <w:color w:val="004080"/>
          <w:sz w:val="24"/>
          <w:szCs w:val="24"/>
        </w:rPr>
        <w:t>T</w:t>
      </w:r>
      <w:r w:rsidR="00F566E7" w:rsidRPr="002727AC">
        <w:rPr>
          <w:rFonts w:ascii="Constantia" w:eastAsia="Times New Roman" w:hAnsi="Constantia" w:cs="Times New Roman"/>
          <w:color w:val="004080"/>
          <w:sz w:val="24"/>
          <w:szCs w:val="24"/>
        </w:rPr>
        <w:t>hey cannot accept donations in return for</w:t>
      </w:r>
      <w:r>
        <w:rPr>
          <w:rFonts w:ascii="Constantia" w:eastAsia="Times New Roman" w:hAnsi="Constantia" w:cs="Times New Roman"/>
          <w:color w:val="004080"/>
          <w:sz w:val="24"/>
          <w:szCs w:val="24"/>
        </w:rPr>
        <w:t xml:space="preserve"> a tax exemption to the donor</w:t>
      </w:r>
    </w:p>
    <w:p w:rsidR="002727AC" w:rsidRDefault="002727AC" w:rsidP="002727AC">
      <w:pPr>
        <w:pStyle w:val="ListParagraph"/>
        <w:numPr>
          <w:ilvl w:val="0"/>
          <w:numId w:val="1"/>
        </w:numPr>
        <w:spacing w:after="0" w:line="240" w:lineRule="auto"/>
        <w:rPr>
          <w:rFonts w:ascii="Constantia" w:eastAsia="Times New Roman" w:hAnsi="Constantia" w:cs="Times New Roman"/>
          <w:color w:val="004080"/>
          <w:sz w:val="24"/>
          <w:szCs w:val="24"/>
        </w:rPr>
      </w:pPr>
      <w:r>
        <w:rPr>
          <w:rFonts w:ascii="Constantia" w:eastAsia="Times New Roman" w:hAnsi="Constantia" w:cs="Times New Roman"/>
          <w:color w:val="004080"/>
          <w:sz w:val="24"/>
          <w:szCs w:val="24"/>
        </w:rPr>
        <w:t>T</w:t>
      </w:r>
      <w:r w:rsidR="00F566E7" w:rsidRPr="002727AC">
        <w:rPr>
          <w:rFonts w:ascii="Constantia" w:eastAsia="Times New Roman" w:hAnsi="Constantia" w:cs="Times New Roman"/>
          <w:color w:val="004080"/>
          <w:sz w:val="24"/>
          <w:szCs w:val="24"/>
        </w:rPr>
        <w:t>hey must pay sales tax</w:t>
      </w:r>
      <w:r>
        <w:rPr>
          <w:rFonts w:ascii="Constantia" w:eastAsia="Times New Roman" w:hAnsi="Constantia" w:cs="Times New Roman"/>
          <w:color w:val="004080"/>
          <w:sz w:val="24"/>
          <w:szCs w:val="24"/>
        </w:rPr>
        <w:t xml:space="preserve"> on all areas of expenditure</w:t>
      </w:r>
    </w:p>
    <w:p w:rsidR="002727AC" w:rsidRDefault="002727AC" w:rsidP="002727AC">
      <w:pPr>
        <w:pStyle w:val="ListParagraph"/>
        <w:numPr>
          <w:ilvl w:val="0"/>
          <w:numId w:val="1"/>
        </w:numPr>
        <w:spacing w:after="0" w:line="240" w:lineRule="auto"/>
        <w:rPr>
          <w:rFonts w:ascii="Constantia" w:eastAsia="Times New Roman" w:hAnsi="Constantia" w:cs="Times New Roman"/>
          <w:color w:val="004080"/>
          <w:sz w:val="24"/>
          <w:szCs w:val="24"/>
        </w:rPr>
      </w:pPr>
      <w:r>
        <w:rPr>
          <w:rFonts w:ascii="Constantia" w:eastAsia="Times New Roman" w:hAnsi="Constantia" w:cs="Times New Roman"/>
          <w:color w:val="004080"/>
          <w:sz w:val="24"/>
          <w:szCs w:val="24"/>
        </w:rPr>
        <w:t>They</w:t>
      </w:r>
      <w:r w:rsidR="00F566E7" w:rsidRPr="002727AC">
        <w:rPr>
          <w:rFonts w:ascii="Constantia" w:eastAsia="Times New Roman" w:hAnsi="Constantia" w:cs="Times New Roman"/>
          <w:color w:val="004080"/>
          <w:sz w:val="24"/>
          <w:szCs w:val="24"/>
        </w:rPr>
        <w:t xml:space="preserve"> are out of require</w:t>
      </w:r>
      <w:r>
        <w:rPr>
          <w:rFonts w:ascii="Constantia" w:eastAsia="Times New Roman" w:hAnsi="Constantia" w:cs="Times New Roman"/>
          <w:color w:val="004080"/>
          <w:sz w:val="24"/>
          <w:szCs w:val="24"/>
        </w:rPr>
        <w:t>d compliance with Florida PTA</w:t>
      </w:r>
    </w:p>
    <w:p w:rsidR="002727AC" w:rsidRDefault="00F566E7" w:rsidP="002727AC">
      <w:pPr>
        <w:spacing w:after="0" w:line="240" w:lineRule="auto"/>
        <w:rPr>
          <w:rFonts w:ascii="Constantia" w:eastAsia="Times New Roman" w:hAnsi="Constantia" w:cs="Times New Roman"/>
          <w:color w:val="004080"/>
          <w:sz w:val="24"/>
          <w:szCs w:val="24"/>
        </w:rPr>
      </w:pPr>
      <w:r w:rsidRPr="002727AC">
        <w:rPr>
          <w:rFonts w:ascii="Constantia" w:eastAsia="Times New Roman" w:hAnsi="Constantia" w:cs="Times New Roman"/>
          <w:color w:val="004080"/>
          <w:sz w:val="24"/>
          <w:szCs w:val="24"/>
        </w:rPr>
        <w:t xml:space="preserve">A PTA MUST have the Non Profit </w:t>
      </w:r>
      <w:r w:rsidR="00856DB6">
        <w:rPr>
          <w:rFonts w:ascii="Constantia" w:eastAsia="Times New Roman" w:hAnsi="Constantia" w:cs="Times New Roman"/>
          <w:color w:val="004080"/>
          <w:sz w:val="24"/>
          <w:szCs w:val="24"/>
        </w:rPr>
        <w:t>501(c</w:t>
      </w:r>
      <w:proofErr w:type="gramStart"/>
      <w:r w:rsidR="00856DB6">
        <w:rPr>
          <w:rFonts w:ascii="Constantia" w:eastAsia="Times New Roman" w:hAnsi="Constantia" w:cs="Times New Roman"/>
          <w:color w:val="004080"/>
          <w:sz w:val="24"/>
          <w:szCs w:val="24"/>
        </w:rPr>
        <w:t>)(</w:t>
      </w:r>
      <w:proofErr w:type="gramEnd"/>
      <w:r w:rsidR="00856DB6">
        <w:rPr>
          <w:rFonts w:ascii="Constantia" w:eastAsia="Times New Roman" w:hAnsi="Constantia" w:cs="Times New Roman"/>
          <w:color w:val="004080"/>
          <w:sz w:val="24"/>
          <w:szCs w:val="24"/>
        </w:rPr>
        <w:t>3)</w:t>
      </w:r>
      <w:bookmarkStart w:id="0" w:name="_GoBack"/>
      <w:bookmarkEnd w:id="0"/>
      <w:r w:rsidRPr="002727AC">
        <w:rPr>
          <w:rFonts w:ascii="Constantia" w:eastAsia="Times New Roman" w:hAnsi="Constantia" w:cs="Times New Roman"/>
          <w:color w:val="004080"/>
          <w:sz w:val="24"/>
          <w:szCs w:val="24"/>
        </w:rPr>
        <w:t xml:space="preserve"> status.  Miami Dade County Council can inform you of your PTA</w:t>
      </w:r>
      <w:r w:rsidR="002727AC">
        <w:rPr>
          <w:rFonts w:ascii="Constantia" w:eastAsia="Times New Roman" w:hAnsi="Constantia" w:cs="Times New Roman"/>
          <w:color w:val="004080"/>
          <w:sz w:val="24"/>
          <w:szCs w:val="24"/>
        </w:rPr>
        <w:t>’</w:t>
      </w:r>
      <w:r w:rsidRPr="002727AC">
        <w:rPr>
          <w:rFonts w:ascii="Constantia" w:eastAsia="Times New Roman" w:hAnsi="Constantia" w:cs="Times New Roman"/>
          <w:color w:val="004080"/>
          <w:sz w:val="24"/>
          <w:szCs w:val="24"/>
        </w:rPr>
        <w:t xml:space="preserve">s IRS status.  </w:t>
      </w:r>
    </w:p>
    <w:p w:rsidR="002727AC" w:rsidRDefault="002727AC" w:rsidP="002727AC">
      <w:pPr>
        <w:spacing w:after="0" w:line="240" w:lineRule="auto"/>
        <w:rPr>
          <w:rFonts w:ascii="Constantia" w:eastAsia="Times New Roman" w:hAnsi="Constantia" w:cs="Times New Roman"/>
          <w:color w:val="004080"/>
          <w:sz w:val="24"/>
          <w:szCs w:val="24"/>
        </w:rPr>
      </w:pPr>
    </w:p>
    <w:p w:rsidR="00F566E7" w:rsidRPr="002727AC" w:rsidRDefault="00F566E7" w:rsidP="002727AC">
      <w:pPr>
        <w:spacing w:after="0" w:line="240" w:lineRule="auto"/>
        <w:rPr>
          <w:rFonts w:ascii="Constantia" w:eastAsia="Times New Roman" w:hAnsi="Constantia" w:cs="Times New Roman"/>
          <w:color w:val="004080"/>
          <w:sz w:val="24"/>
          <w:szCs w:val="24"/>
        </w:rPr>
      </w:pPr>
      <w:r w:rsidRPr="002727AC">
        <w:rPr>
          <w:rFonts w:ascii="Constantia" w:eastAsia="Times New Roman" w:hAnsi="Constantia" w:cs="Times New Roman"/>
          <w:color w:val="004080"/>
          <w:sz w:val="24"/>
          <w:szCs w:val="24"/>
        </w:rPr>
        <w:t>For a PTA out of compliance</w:t>
      </w:r>
      <w:r w:rsidR="002727AC">
        <w:rPr>
          <w:rFonts w:ascii="Constantia" w:eastAsia="Times New Roman" w:hAnsi="Constantia" w:cs="Times New Roman"/>
          <w:color w:val="004080"/>
          <w:sz w:val="24"/>
          <w:szCs w:val="24"/>
        </w:rPr>
        <w:t xml:space="preserve">, they must complete </w:t>
      </w:r>
      <w:r w:rsidR="00856DB6">
        <w:rPr>
          <w:rFonts w:ascii="Constantia" w:eastAsia="Times New Roman" w:hAnsi="Constantia" w:cs="Times New Roman"/>
          <w:color w:val="004080"/>
          <w:sz w:val="24"/>
          <w:szCs w:val="24"/>
        </w:rPr>
        <w:t>30</w:t>
      </w:r>
      <w:r w:rsidR="002727AC">
        <w:rPr>
          <w:rFonts w:ascii="Constantia" w:eastAsia="Times New Roman" w:hAnsi="Constantia" w:cs="Times New Roman"/>
          <w:color w:val="004080"/>
          <w:sz w:val="24"/>
          <w:szCs w:val="24"/>
        </w:rPr>
        <w:t xml:space="preserve">+ pages of </w:t>
      </w:r>
      <w:r w:rsidRPr="002727AC">
        <w:rPr>
          <w:rFonts w:ascii="Constantia" w:eastAsia="Times New Roman" w:hAnsi="Constantia" w:cs="Times New Roman"/>
          <w:color w:val="004080"/>
          <w:sz w:val="24"/>
          <w:szCs w:val="24"/>
        </w:rPr>
        <w:t>paperwork along with a $400</w:t>
      </w:r>
      <w:r w:rsidR="0061519B" w:rsidRPr="002727AC">
        <w:rPr>
          <w:rFonts w:ascii="Constantia" w:eastAsia="Times New Roman" w:hAnsi="Constantia" w:cs="Times New Roman"/>
          <w:color w:val="004080"/>
          <w:sz w:val="24"/>
          <w:szCs w:val="24"/>
        </w:rPr>
        <w:t xml:space="preserve"> filing fee </w:t>
      </w:r>
      <w:r w:rsidRPr="002727AC">
        <w:rPr>
          <w:rFonts w:ascii="Constantia" w:eastAsia="Times New Roman" w:hAnsi="Constantia" w:cs="Times New Roman"/>
          <w:color w:val="004080"/>
          <w:sz w:val="24"/>
          <w:szCs w:val="24"/>
        </w:rPr>
        <w:t>for gross income under $50,000</w:t>
      </w:r>
      <w:r w:rsidR="0061519B" w:rsidRPr="002727AC">
        <w:rPr>
          <w:rFonts w:ascii="Constantia" w:eastAsia="Times New Roman" w:hAnsi="Constantia" w:cs="Times New Roman"/>
          <w:color w:val="004080"/>
          <w:sz w:val="24"/>
          <w:szCs w:val="24"/>
        </w:rPr>
        <w:t>,</w:t>
      </w:r>
      <w:r w:rsidRPr="002727AC">
        <w:rPr>
          <w:rFonts w:ascii="Constantia" w:eastAsia="Times New Roman" w:hAnsi="Constantia" w:cs="Times New Roman"/>
          <w:color w:val="004080"/>
          <w:sz w:val="24"/>
          <w:szCs w:val="24"/>
        </w:rPr>
        <w:t xml:space="preserve"> or $800</w:t>
      </w:r>
      <w:r w:rsidR="0061519B" w:rsidRPr="002727AC">
        <w:rPr>
          <w:rFonts w:ascii="Constantia" w:eastAsia="Times New Roman" w:hAnsi="Constantia" w:cs="Times New Roman"/>
          <w:color w:val="004080"/>
          <w:sz w:val="24"/>
          <w:szCs w:val="24"/>
        </w:rPr>
        <w:t xml:space="preserve"> f</w:t>
      </w:r>
      <w:r w:rsidRPr="002727AC">
        <w:rPr>
          <w:rFonts w:ascii="Constantia" w:eastAsia="Times New Roman" w:hAnsi="Constantia" w:cs="Times New Roman"/>
          <w:color w:val="004080"/>
          <w:sz w:val="24"/>
          <w:szCs w:val="24"/>
        </w:rPr>
        <w:t>or gross income over $50,000</w:t>
      </w:r>
      <w:r w:rsidR="0061519B" w:rsidRPr="002727AC">
        <w:rPr>
          <w:rFonts w:ascii="Constantia" w:eastAsia="Times New Roman" w:hAnsi="Constantia" w:cs="Times New Roman"/>
          <w:color w:val="004080"/>
          <w:sz w:val="24"/>
          <w:szCs w:val="24"/>
        </w:rPr>
        <w:t>, b</w:t>
      </w:r>
      <w:r w:rsidRPr="002727AC">
        <w:rPr>
          <w:rFonts w:ascii="Constantia" w:eastAsia="Times New Roman" w:hAnsi="Constantia" w:cs="Times New Roman"/>
          <w:color w:val="004080"/>
          <w:sz w:val="24"/>
          <w:szCs w:val="24"/>
        </w:rPr>
        <w:t xml:space="preserve">efore the fiscal year ends.  Those units that do not meet this requirement are subject to dissolution by Florida PTA </w:t>
      </w:r>
      <w:r w:rsidR="0061519B" w:rsidRPr="002727AC">
        <w:rPr>
          <w:rFonts w:ascii="Constantia" w:eastAsia="Times New Roman" w:hAnsi="Constantia" w:cs="Times New Roman"/>
          <w:color w:val="004080"/>
          <w:sz w:val="24"/>
          <w:szCs w:val="24"/>
        </w:rPr>
        <w:t>for the following year.</w:t>
      </w:r>
    </w:p>
    <w:p w:rsidR="00977810" w:rsidRDefault="00977810"/>
    <w:sectPr w:rsidR="00977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5F23"/>
    <w:multiLevelType w:val="hybridMultilevel"/>
    <w:tmpl w:val="09E02CCC"/>
    <w:lvl w:ilvl="0" w:tplc="91864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E7"/>
    <w:rsid w:val="0005448D"/>
    <w:rsid w:val="001457E5"/>
    <w:rsid w:val="00257E36"/>
    <w:rsid w:val="002727AC"/>
    <w:rsid w:val="005D25EF"/>
    <w:rsid w:val="0061519B"/>
    <w:rsid w:val="0069238C"/>
    <w:rsid w:val="006D379C"/>
    <w:rsid w:val="007D361F"/>
    <w:rsid w:val="00856DB6"/>
    <w:rsid w:val="008A139F"/>
    <w:rsid w:val="00977810"/>
    <w:rsid w:val="009E3BC3"/>
    <w:rsid w:val="00A72AA2"/>
    <w:rsid w:val="00D52D41"/>
    <w:rsid w:val="00E041D6"/>
    <w:rsid w:val="00F566E7"/>
    <w:rsid w:val="00F8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7E5"/>
    <w:rPr>
      <w:rFonts w:ascii="Tahoma" w:hAnsi="Tahoma" w:cs="Tahoma"/>
      <w:sz w:val="16"/>
      <w:szCs w:val="16"/>
    </w:rPr>
  </w:style>
  <w:style w:type="paragraph" w:styleId="ListParagraph">
    <w:name w:val="List Paragraph"/>
    <w:basedOn w:val="Normal"/>
    <w:uiPriority w:val="34"/>
    <w:qFormat/>
    <w:rsid w:val="002727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7E5"/>
    <w:rPr>
      <w:rFonts w:ascii="Tahoma" w:hAnsi="Tahoma" w:cs="Tahoma"/>
      <w:sz w:val="16"/>
      <w:szCs w:val="16"/>
    </w:rPr>
  </w:style>
  <w:style w:type="paragraph" w:styleId="ListParagraph">
    <w:name w:val="List Paragraph"/>
    <w:basedOn w:val="Normal"/>
    <w:uiPriority w:val="34"/>
    <w:qFormat/>
    <w:rsid w:val="00272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1381">
      <w:bodyDiv w:val="1"/>
      <w:marLeft w:val="0"/>
      <w:marRight w:val="0"/>
      <w:marTop w:val="0"/>
      <w:marBottom w:val="0"/>
      <w:divBdr>
        <w:top w:val="none" w:sz="0" w:space="0" w:color="auto"/>
        <w:left w:val="none" w:sz="0" w:space="0" w:color="auto"/>
        <w:bottom w:val="none" w:sz="0" w:space="0" w:color="auto"/>
        <w:right w:val="none" w:sz="0" w:space="0" w:color="auto"/>
      </w:divBdr>
      <w:divsChild>
        <w:div w:id="618266841">
          <w:marLeft w:val="0"/>
          <w:marRight w:val="0"/>
          <w:marTop w:val="0"/>
          <w:marBottom w:val="0"/>
          <w:divBdr>
            <w:top w:val="none" w:sz="0" w:space="0" w:color="auto"/>
            <w:left w:val="none" w:sz="0" w:space="0" w:color="auto"/>
            <w:bottom w:val="none" w:sz="0" w:space="0" w:color="auto"/>
            <w:right w:val="none" w:sz="0" w:space="0" w:color="auto"/>
          </w:divBdr>
        </w:div>
        <w:div w:id="237633813">
          <w:marLeft w:val="0"/>
          <w:marRight w:val="0"/>
          <w:marTop w:val="0"/>
          <w:marBottom w:val="0"/>
          <w:divBdr>
            <w:top w:val="none" w:sz="0" w:space="0" w:color="auto"/>
            <w:left w:val="none" w:sz="0" w:space="0" w:color="auto"/>
            <w:bottom w:val="none" w:sz="0" w:space="0" w:color="auto"/>
            <w:right w:val="none" w:sz="0" w:space="0" w:color="auto"/>
          </w:divBdr>
        </w:div>
        <w:div w:id="2090542004">
          <w:marLeft w:val="0"/>
          <w:marRight w:val="0"/>
          <w:marTop w:val="0"/>
          <w:marBottom w:val="0"/>
          <w:divBdr>
            <w:top w:val="none" w:sz="0" w:space="0" w:color="auto"/>
            <w:left w:val="none" w:sz="0" w:space="0" w:color="auto"/>
            <w:bottom w:val="none" w:sz="0" w:space="0" w:color="auto"/>
            <w:right w:val="none" w:sz="0" w:space="0" w:color="auto"/>
          </w:divBdr>
        </w:div>
        <w:div w:id="826675050">
          <w:marLeft w:val="0"/>
          <w:marRight w:val="0"/>
          <w:marTop w:val="0"/>
          <w:marBottom w:val="0"/>
          <w:divBdr>
            <w:top w:val="none" w:sz="0" w:space="0" w:color="auto"/>
            <w:left w:val="none" w:sz="0" w:space="0" w:color="auto"/>
            <w:bottom w:val="none" w:sz="0" w:space="0" w:color="auto"/>
            <w:right w:val="none" w:sz="0" w:space="0" w:color="auto"/>
          </w:divBdr>
        </w:div>
        <w:div w:id="1514414456">
          <w:marLeft w:val="0"/>
          <w:marRight w:val="0"/>
          <w:marTop w:val="0"/>
          <w:marBottom w:val="0"/>
          <w:divBdr>
            <w:top w:val="none" w:sz="0" w:space="0" w:color="auto"/>
            <w:left w:val="none" w:sz="0" w:space="0" w:color="auto"/>
            <w:bottom w:val="none" w:sz="0" w:space="0" w:color="auto"/>
            <w:right w:val="none" w:sz="0" w:space="0" w:color="auto"/>
          </w:divBdr>
        </w:div>
        <w:div w:id="497697951">
          <w:marLeft w:val="0"/>
          <w:marRight w:val="0"/>
          <w:marTop w:val="0"/>
          <w:marBottom w:val="0"/>
          <w:divBdr>
            <w:top w:val="none" w:sz="0" w:space="0" w:color="auto"/>
            <w:left w:val="none" w:sz="0" w:space="0" w:color="auto"/>
            <w:bottom w:val="none" w:sz="0" w:space="0" w:color="auto"/>
            <w:right w:val="none" w:sz="0" w:space="0" w:color="auto"/>
          </w:divBdr>
        </w:div>
        <w:div w:id="866331573">
          <w:marLeft w:val="0"/>
          <w:marRight w:val="0"/>
          <w:marTop w:val="0"/>
          <w:marBottom w:val="0"/>
          <w:divBdr>
            <w:top w:val="none" w:sz="0" w:space="0" w:color="auto"/>
            <w:left w:val="none" w:sz="0" w:space="0" w:color="auto"/>
            <w:bottom w:val="none" w:sz="0" w:space="0" w:color="auto"/>
            <w:right w:val="none" w:sz="0" w:space="0" w:color="auto"/>
          </w:divBdr>
        </w:div>
        <w:div w:id="1488278036">
          <w:marLeft w:val="0"/>
          <w:marRight w:val="0"/>
          <w:marTop w:val="0"/>
          <w:marBottom w:val="0"/>
          <w:divBdr>
            <w:top w:val="none" w:sz="0" w:space="0" w:color="auto"/>
            <w:left w:val="none" w:sz="0" w:space="0" w:color="auto"/>
            <w:bottom w:val="none" w:sz="0" w:space="0" w:color="auto"/>
            <w:right w:val="none" w:sz="0" w:space="0" w:color="auto"/>
          </w:divBdr>
        </w:div>
        <w:div w:id="1979336603">
          <w:marLeft w:val="0"/>
          <w:marRight w:val="0"/>
          <w:marTop w:val="0"/>
          <w:marBottom w:val="0"/>
          <w:divBdr>
            <w:top w:val="none" w:sz="0" w:space="0" w:color="auto"/>
            <w:left w:val="none" w:sz="0" w:space="0" w:color="auto"/>
            <w:bottom w:val="none" w:sz="0" w:space="0" w:color="auto"/>
            <w:right w:val="none" w:sz="0" w:space="0" w:color="auto"/>
          </w:divBdr>
        </w:div>
        <w:div w:id="552883767">
          <w:marLeft w:val="0"/>
          <w:marRight w:val="0"/>
          <w:marTop w:val="0"/>
          <w:marBottom w:val="0"/>
          <w:divBdr>
            <w:top w:val="none" w:sz="0" w:space="0" w:color="auto"/>
            <w:left w:val="none" w:sz="0" w:space="0" w:color="auto"/>
            <w:bottom w:val="none" w:sz="0" w:space="0" w:color="auto"/>
            <w:right w:val="none" w:sz="0" w:space="0" w:color="auto"/>
          </w:divBdr>
        </w:div>
        <w:div w:id="732629319">
          <w:marLeft w:val="0"/>
          <w:marRight w:val="0"/>
          <w:marTop w:val="0"/>
          <w:marBottom w:val="0"/>
          <w:divBdr>
            <w:top w:val="none" w:sz="0" w:space="0" w:color="auto"/>
            <w:left w:val="none" w:sz="0" w:space="0" w:color="auto"/>
            <w:bottom w:val="none" w:sz="0" w:space="0" w:color="auto"/>
            <w:right w:val="none" w:sz="0" w:space="0" w:color="auto"/>
          </w:divBdr>
        </w:div>
        <w:div w:id="1928927094">
          <w:marLeft w:val="0"/>
          <w:marRight w:val="0"/>
          <w:marTop w:val="0"/>
          <w:marBottom w:val="0"/>
          <w:divBdr>
            <w:top w:val="none" w:sz="0" w:space="0" w:color="auto"/>
            <w:left w:val="none" w:sz="0" w:space="0" w:color="auto"/>
            <w:bottom w:val="none" w:sz="0" w:space="0" w:color="auto"/>
            <w:right w:val="none" w:sz="0" w:space="0" w:color="auto"/>
          </w:divBdr>
        </w:div>
        <w:div w:id="277879339">
          <w:marLeft w:val="0"/>
          <w:marRight w:val="0"/>
          <w:marTop w:val="0"/>
          <w:marBottom w:val="0"/>
          <w:divBdr>
            <w:top w:val="none" w:sz="0" w:space="0" w:color="auto"/>
            <w:left w:val="none" w:sz="0" w:space="0" w:color="auto"/>
            <w:bottom w:val="none" w:sz="0" w:space="0" w:color="auto"/>
            <w:right w:val="none" w:sz="0" w:space="0" w:color="auto"/>
          </w:divBdr>
        </w:div>
        <w:div w:id="1847475734">
          <w:marLeft w:val="0"/>
          <w:marRight w:val="0"/>
          <w:marTop w:val="0"/>
          <w:marBottom w:val="0"/>
          <w:divBdr>
            <w:top w:val="none" w:sz="0" w:space="0" w:color="auto"/>
            <w:left w:val="none" w:sz="0" w:space="0" w:color="auto"/>
            <w:bottom w:val="none" w:sz="0" w:space="0" w:color="auto"/>
            <w:right w:val="none" w:sz="0" w:space="0" w:color="auto"/>
          </w:divBdr>
        </w:div>
        <w:div w:id="1864974212">
          <w:marLeft w:val="0"/>
          <w:marRight w:val="0"/>
          <w:marTop w:val="0"/>
          <w:marBottom w:val="0"/>
          <w:divBdr>
            <w:top w:val="none" w:sz="0" w:space="0" w:color="auto"/>
            <w:left w:val="none" w:sz="0" w:space="0" w:color="auto"/>
            <w:bottom w:val="none" w:sz="0" w:space="0" w:color="auto"/>
            <w:right w:val="none" w:sz="0" w:space="0" w:color="auto"/>
          </w:divBdr>
        </w:div>
        <w:div w:id="928733037">
          <w:marLeft w:val="0"/>
          <w:marRight w:val="0"/>
          <w:marTop w:val="0"/>
          <w:marBottom w:val="0"/>
          <w:divBdr>
            <w:top w:val="none" w:sz="0" w:space="0" w:color="auto"/>
            <w:left w:val="none" w:sz="0" w:space="0" w:color="auto"/>
            <w:bottom w:val="none" w:sz="0" w:space="0" w:color="auto"/>
            <w:right w:val="none" w:sz="0" w:space="0" w:color="auto"/>
          </w:divBdr>
        </w:div>
        <w:div w:id="183373972">
          <w:marLeft w:val="0"/>
          <w:marRight w:val="0"/>
          <w:marTop w:val="0"/>
          <w:marBottom w:val="0"/>
          <w:divBdr>
            <w:top w:val="none" w:sz="0" w:space="0" w:color="auto"/>
            <w:left w:val="none" w:sz="0" w:space="0" w:color="auto"/>
            <w:bottom w:val="none" w:sz="0" w:space="0" w:color="auto"/>
            <w:right w:val="none" w:sz="0" w:space="0" w:color="auto"/>
          </w:divBdr>
        </w:div>
        <w:div w:id="2144426928">
          <w:marLeft w:val="0"/>
          <w:marRight w:val="0"/>
          <w:marTop w:val="0"/>
          <w:marBottom w:val="0"/>
          <w:divBdr>
            <w:top w:val="none" w:sz="0" w:space="0" w:color="auto"/>
            <w:left w:val="none" w:sz="0" w:space="0" w:color="auto"/>
            <w:bottom w:val="none" w:sz="0" w:space="0" w:color="auto"/>
            <w:right w:val="none" w:sz="0" w:space="0" w:color="auto"/>
          </w:divBdr>
        </w:div>
        <w:div w:id="377776134">
          <w:marLeft w:val="0"/>
          <w:marRight w:val="0"/>
          <w:marTop w:val="0"/>
          <w:marBottom w:val="0"/>
          <w:divBdr>
            <w:top w:val="none" w:sz="0" w:space="0" w:color="auto"/>
            <w:left w:val="none" w:sz="0" w:space="0" w:color="auto"/>
            <w:bottom w:val="none" w:sz="0" w:space="0" w:color="auto"/>
            <w:right w:val="none" w:sz="0" w:space="0" w:color="auto"/>
          </w:divBdr>
        </w:div>
        <w:div w:id="1569652839">
          <w:marLeft w:val="0"/>
          <w:marRight w:val="0"/>
          <w:marTop w:val="0"/>
          <w:marBottom w:val="0"/>
          <w:divBdr>
            <w:top w:val="none" w:sz="0" w:space="0" w:color="auto"/>
            <w:left w:val="none" w:sz="0" w:space="0" w:color="auto"/>
            <w:bottom w:val="none" w:sz="0" w:space="0" w:color="auto"/>
            <w:right w:val="none" w:sz="0" w:space="0" w:color="auto"/>
          </w:divBdr>
        </w:div>
        <w:div w:id="2127120776">
          <w:marLeft w:val="0"/>
          <w:marRight w:val="0"/>
          <w:marTop w:val="0"/>
          <w:marBottom w:val="0"/>
          <w:divBdr>
            <w:top w:val="none" w:sz="0" w:space="0" w:color="auto"/>
            <w:left w:val="none" w:sz="0" w:space="0" w:color="auto"/>
            <w:bottom w:val="none" w:sz="0" w:space="0" w:color="auto"/>
            <w:right w:val="none" w:sz="0" w:space="0" w:color="auto"/>
          </w:divBdr>
        </w:div>
        <w:div w:id="2017269287">
          <w:marLeft w:val="0"/>
          <w:marRight w:val="0"/>
          <w:marTop w:val="0"/>
          <w:marBottom w:val="0"/>
          <w:divBdr>
            <w:top w:val="none" w:sz="0" w:space="0" w:color="auto"/>
            <w:left w:val="none" w:sz="0" w:space="0" w:color="auto"/>
            <w:bottom w:val="none" w:sz="0" w:space="0" w:color="auto"/>
            <w:right w:val="none" w:sz="0" w:space="0" w:color="auto"/>
          </w:divBdr>
        </w:div>
        <w:div w:id="1822231901">
          <w:marLeft w:val="0"/>
          <w:marRight w:val="0"/>
          <w:marTop w:val="0"/>
          <w:marBottom w:val="0"/>
          <w:divBdr>
            <w:top w:val="none" w:sz="0" w:space="0" w:color="auto"/>
            <w:left w:val="none" w:sz="0" w:space="0" w:color="auto"/>
            <w:bottom w:val="none" w:sz="0" w:space="0" w:color="auto"/>
            <w:right w:val="none" w:sz="0" w:space="0" w:color="auto"/>
          </w:divBdr>
        </w:div>
        <w:div w:id="1095786614">
          <w:marLeft w:val="0"/>
          <w:marRight w:val="0"/>
          <w:marTop w:val="0"/>
          <w:marBottom w:val="0"/>
          <w:divBdr>
            <w:top w:val="none" w:sz="0" w:space="0" w:color="auto"/>
            <w:left w:val="none" w:sz="0" w:space="0" w:color="auto"/>
            <w:bottom w:val="none" w:sz="0" w:space="0" w:color="auto"/>
            <w:right w:val="none" w:sz="0" w:space="0" w:color="auto"/>
          </w:divBdr>
        </w:div>
        <w:div w:id="642471790">
          <w:marLeft w:val="0"/>
          <w:marRight w:val="0"/>
          <w:marTop w:val="0"/>
          <w:marBottom w:val="0"/>
          <w:divBdr>
            <w:top w:val="none" w:sz="0" w:space="0" w:color="auto"/>
            <w:left w:val="none" w:sz="0" w:space="0" w:color="auto"/>
            <w:bottom w:val="none" w:sz="0" w:space="0" w:color="auto"/>
            <w:right w:val="none" w:sz="0" w:space="0" w:color="auto"/>
          </w:divBdr>
        </w:div>
        <w:div w:id="920135894">
          <w:marLeft w:val="0"/>
          <w:marRight w:val="0"/>
          <w:marTop w:val="0"/>
          <w:marBottom w:val="0"/>
          <w:divBdr>
            <w:top w:val="none" w:sz="0" w:space="0" w:color="auto"/>
            <w:left w:val="none" w:sz="0" w:space="0" w:color="auto"/>
            <w:bottom w:val="none" w:sz="0" w:space="0" w:color="auto"/>
            <w:right w:val="none" w:sz="0" w:space="0" w:color="auto"/>
          </w:divBdr>
        </w:div>
        <w:div w:id="581717352">
          <w:marLeft w:val="0"/>
          <w:marRight w:val="0"/>
          <w:marTop w:val="0"/>
          <w:marBottom w:val="0"/>
          <w:divBdr>
            <w:top w:val="none" w:sz="0" w:space="0" w:color="auto"/>
            <w:left w:val="none" w:sz="0" w:space="0" w:color="auto"/>
            <w:bottom w:val="none" w:sz="0" w:space="0" w:color="auto"/>
            <w:right w:val="none" w:sz="0" w:space="0" w:color="auto"/>
          </w:divBdr>
        </w:div>
        <w:div w:id="831218038">
          <w:marLeft w:val="0"/>
          <w:marRight w:val="0"/>
          <w:marTop w:val="0"/>
          <w:marBottom w:val="0"/>
          <w:divBdr>
            <w:top w:val="none" w:sz="0" w:space="0" w:color="auto"/>
            <w:left w:val="none" w:sz="0" w:space="0" w:color="auto"/>
            <w:bottom w:val="none" w:sz="0" w:space="0" w:color="auto"/>
            <w:right w:val="none" w:sz="0" w:space="0" w:color="auto"/>
          </w:divBdr>
        </w:div>
        <w:div w:id="172230630">
          <w:marLeft w:val="0"/>
          <w:marRight w:val="0"/>
          <w:marTop w:val="0"/>
          <w:marBottom w:val="0"/>
          <w:divBdr>
            <w:top w:val="none" w:sz="0" w:space="0" w:color="auto"/>
            <w:left w:val="none" w:sz="0" w:space="0" w:color="auto"/>
            <w:bottom w:val="none" w:sz="0" w:space="0" w:color="auto"/>
            <w:right w:val="none" w:sz="0" w:space="0" w:color="auto"/>
          </w:divBdr>
        </w:div>
        <w:div w:id="19626544">
          <w:marLeft w:val="0"/>
          <w:marRight w:val="0"/>
          <w:marTop w:val="0"/>
          <w:marBottom w:val="0"/>
          <w:divBdr>
            <w:top w:val="none" w:sz="0" w:space="0" w:color="auto"/>
            <w:left w:val="none" w:sz="0" w:space="0" w:color="auto"/>
            <w:bottom w:val="none" w:sz="0" w:space="0" w:color="auto"/>
            <w:right w:val="none" w:sz="0" w:space="0" w:color="auto"/>
          </w:divBdr>
        </w:div>
        <w:div w:id="1068575275">
          <w:marLeft w:val="0"/>
          <w:marRight w:val="0"/>
          <w:marTop w:val="0"/>
          <w:marBottom w:val="0"/>
          <w:divBdr>
            <w:top w:val="none" w:sz="0" w:space="0" w:color="auto"/>
            <w:left w:val="none" w:sz="0" w:space="0" w:color="auto"/>
            <w:bottom w:val="none" w:sz="0" w:space="0" w:color="auto"/>
            <w:right w:val="none" w:sz="0" w:space="0" w:color="auto"/>
          </w:divBdr>
        </w:div>
        <w:div w:id="995573425">
          <w:marLeft w:val="0"/>
          <w:marRight w:val="0"/>
          <w:marTop w:val="0"/>
          <w:marBottom w:val="0"/>
          <w:divBdr>
            <w:top w:val="none" w:sz="0" w:space="0" w:color="auto"/>
            <w:left w:val="none" w:sz="0" w:space="0" w:color="auto"/>
            <w:bottom w:val="none" w:sz="0" w:space="0" w:color="auto"/>
            <w:right w:val="none" w:sz="0" w:space="0" w:color="auto"/>
          </w:divBdr>
        </w:div>
        <w:div w:id="822696383">
          <w:marLeft w:val="0"/>
          <w:marRight w:val="0"/>
          <w:marTop w:val="0"/>
          <w:marBottom w:val="0"/>
          <w:divBdr>
            <w:top w:val="none" w:sz="0" w:space="0" w:color="auto"/>
            <w:left w:val="none" w:sz="0" w:space="0" w:color="auto"/>
            <w:bottom w:val="none" w:sz="0" w:space="0" w:color="auto"/>
            <w:right w:val="none" w:sz="0" w:space="0" w:color="auto"/>
          </w:divBdr>
        </w:div>
        <w:div w:id="353305499">
          <w:marLeft w:val="0"/>
          <w:marRight w:val="0"/>
          <w:marTop w:val="0"/>
          <w:marBottom w:val="0"/>
          <w:divBdr>
            <w:top w:val="none" w:sz="0" w:space="0" w:color="auto"/>
            <w:left w:val="none" w:sz="0" w:space="0" w:color="auto"/>
            <w:bottom w:val="none" w:sz="0" w:space="0" w:color="auto"/>
            <w:right w:val="none" w:sz="0" w:space="0" w:color="auto"/>
          </w:divBdr>
        </w:div>
        <w:div w:id="1602951392">
          <w:marLeft w:val="0"/>
          <w:marRight w:val="0"/>
          <w:marTop w:val="0"/>
          <w:marBottom w:val="0"/>
          <w:divBdr>
            <w:top w:val="none" w:sz="0" w:space="0" w:color="auto"/>
            <w:left w:val="none" w:sz="0" w:space="0" w:color="auto"/>
            <w:bottom w:val="none" w:sz="0" w:space="0" w:color="auto"/>
            <w:right w:val="none" w:sz="0" w:space="0" w:color="auto"/>
          </w:divBdr>
        </w:div>
        <w:div w:id="1526559548">
          <w:marLeft w:val="0"/>
          <w:marRight w:val="0"/>
          <w:marTop w:val="0"/>
          <w:marBottom w:val="0"/>
          <w:divBdr>
            <w:top w:val="none" w:sz="0" w:space="0" w:color="auto"/>
            <w:left w:val="none" w:sz="0" w:space="0" w:color="auto"/>
            <w:bottom w:val="none" w:sz="0" w:space="0" w:color="auto"/>
            <w:right w:val="none" w:sz="0" w:space="0" w:color="auto"/>
          </w:divBdr>
        </w:div>
        <w:div w:id="1949580625">
          <w:marLeft w:val="0"/>
          <w:marRight w:val="0"/>
          <w:marTop w:val="0"/>
          <w:marBottom w:val="0"/>
          <w:divBdr>
            <w:top w:val="none" w:sz="0" w:space="0" w:color="auto"/>
            <w:left w:val="none" w:sz="0" w:space="0" w:color="auto"/>
            <w:bottom w:val="none" w:sz="0" w:space="0" w:color="auto"/>
            <w:right w:val="none" w:sz="0" w:space="0" w:color="auto"/>
          </w:divBdr>
        </w:div>
        <w:div w:id="1423801604">
          <w:marLeft w:val="0"/>
          <w:marRight w:val="0"/>
          <w:marTop w:val="0"/>
          <w:marBottom w:val="0"/>
          <w:divBdr>
            <w:top w:val="none" w:sz="0" w:space="0" w:color="auto"/>
            <w:left w:val="none" w:sz="0" w:space="0" w:color="auto"/>
            <w:bottom w:val="none" w:sz="0" w:space="0" w:color="auto"/>
            <w:right w:val="none" w:sz="0" w:space="0" w:color="auto"/>
          </w:divBdr>
        </w:div>
        <w:div w:id="569313786">
          <w:marLeft w:val="0"/>
          <w:marRight w:val="0"/>
          <w:marTop w:val="0"/>
          <w:marBottom w:val="0"/>
          <w:divBdr>
            <w:top w:val="none" w:sz="0" w:space="0" w:color="auto"/>
            <w:left w:val="none" w:sz="0" w:space="0" w:color="auto"/>
            <w:bottom w:val="none" w:sz="0" w:space="0" w:color="auto"/>
            <w:right w:val="none" w:sz="0" w:space="0" w:color="auto"/>
          </w:divBdr>
        </w:div>
        <w:div w:id="1196894291">
          <w:marLeft w:val="0"/>
          <w:marRight w:val="0"/>
          <w:marTop w:val="0"/>
          <w:marBottom w:val="0"/>
          <w:divBdr>
            <w:top w:val="none" w:sz="0" w:space="0" w:color="auto"/>
            <w:left w:val="none" w:sz="0" w:space="0" w:color="auto"/>
            <w:bottom w:val="none" w:sz="0" w:space="0" w:color="auto"/>
            <w:right w:val="none" w:sz="0" w:space="0" w:color="auto"/>
          </w:divBdr>
        </w:div>
        <w:div w:id="2145077239">
          <w:marLeft w:val="0"/>
          <w:marRight w:val="0"/>
          <w:marTop w:val="0"/>
          <w:marBottom w:val="0"/>
          <w:divBdr>
            <w:top w:val="none" w:sz="0" w:space="0" w:color="auto"/>
            <w:left w:val="none" w:sz="0" w:space="0" w:color="auto"/>
            <w:bottom w:val="none" w:sz="0" w:space="0" w:color="auto"/>
            <w:right w:val="none" w:sz="0" w:space="0" w:color="auto"/>
          </w:divBdr>
        </w:div>
        <w:div w:id="2133207076">
          <w:marLeft w:val="0"/>
          <w:marRight w:val="0"/>
          <w:marTop w:val="0"/>
          <w:marBottom w:val="0"/>
          <w:divBdr>
            <w:top w:val="none" w:sz="0" w:space="0" w:color="auto"/>
            <w:left w:val="none" w:sz="0" w:space="0" w:color="auto"/>
            <w:bottom w:val="none" w:sz="0" w:space="0" w:color="auto"/>
            <w:right w:val="none" w:sz="0" w:space="0" w:color="auto"/>
          </w:divBdr>
        </w:div>
        <w:div w:id="224026513">
          <w:marLeft w:val="0"/>
          <w:marRight w:val="0"/>
          <w:marTop w:val="0"/>
          <w:marBottom w:val="0"/>
          <w:divBdr>
            <w:top w:val="none" w:sz="0" w:space="0" w:color="auto"/>
            <w:left w:val="none" w:sz="0" w:space="0" w:color="auto"/>
            <w:bottom w:val="none" w:sz="0" w:space="0" w:color="auto"/>
            <w:right w:val="none" w:sz="0" w:space="0" w:color="auto"/>
          </w:divBdr>
        </w:div>
        <w:div w:id="1675377728">
          <w:marLeft w:val="0"/>
          <w:marRight w:val="0"/>
          <w:marTop w:val="0"/>
          <w:marBottom w:val="0"/>
          <w:divBdr>
            <w:top w:val="none" w:sz="0" w:space="0" w:color="auto"/>
            <w:left w:val="none" w:sz="0" w:space="0" w:color="auto"/>
            <w:bottom w:val="none" w:sz="0" w:space="0" w:color="auto"/>
            <w:right w:val="none" w:sz="0" w:space="0" w:color="auto"/>
          </w:divBdr>
        </w:div>
        <w:div w:id="2128042372">
          <w:marLeft w:val="0"/>
          <w:marRight w:val="0"/>
          <w:marTop w:val="0"/>
          <w:marBottom w:val="0"/>
          <w:divBdr>
            <w:top w:val="none" w:sz="0" w:space="0" w:color="auto"/>
            <w:left w:val="none" w:sz="0" w:space="0" w:color="auto"/>
            <w:bottom w:val="none" w:sz="0" w:space="0" w:color="auto"/>
            <w:right w:val="none" w:sz="0" w:space="0" w:color="auto"/>
          </w:divBdr>
        </w:div>
        <w:div w:id="958803816">
          <w:marLeft w:val="0"/>
          <w:marRight w:val="0"/>
          <w:marTop w:val="0"/>
          <w:marBottom w:val="0"/>
          <w:divBdr>
            <w:top w:val="none" w:sz="0" w:space="0" w:color="auto"/>
            <w:left w:val="none" w:sz="0" w:space="0" w:color="auto"/>
            <w:bottom w:val="none" w:sz="0" w:space="0" w:color="auto"/>
            <w:right w:val="none" w:sz="0" w:space="0" w:color="auto"/>
          </w:divBdr>
        </w:div>
        <w:div w:id="1200321454">
          <w:marLeft w:val="0"/>
          <w:marRight w:val="0"/>
          <w:marTop w:val="0"/>
          <w:marBottom w:val="0"/>
          <w:divBdr>
            <w:top w:val="none" w:sz="0" w:space="0" w:color="auto"/>
            <w:left w:val="none" w:sz="0" w:space="0" w:color="auto"/>
            <w:bottom w:val="none" w:sz="0" w:space="0" w:color="auto"/>
            <w:right w:val="none" w:sz="0" w:space="0" w:color="auto"/>
          </w:divBdr>
        </w:div>
        <w:div w:id="43063455">
          <w:marLeft w:val="0"/>
          <w:marRight w:val="0"/>
          <w:marTop w:val="0"/>
          <w:marBottom w:val="0"/>
          <w:divBdr>
            <w:top w:val="none" w:sz="0" w:space="0" w:color="auto"/>
            <w:left w:val="none" w:sz="0" w:space="0" w:color="auto"/>
            <w:bottom w:val="none" w:sz="0" w:space="0" w:color="auto"/>
            <w:right w:val="none" w:sz="0" w:space="0" w:color="auto"/>
          </w:divBdr>
        </w:div>
        <w:div w:id="151138584">
          <w:marLeft w:val="0"/>
          <w:marRight w:val="0"/>
          <w:marTop w:val="0"/>
          <w:marBottom w:val="0"/>
          <w:divBdr>
            <w:top w:val="none" w:sz="0" w:space="0" w:color="auto"/>
            <w:left w:val="none" w:sz="0" w:space="0" w:color="auto"/>
            <w:bottom w:val="none" w:sz="0" w:space="0" w:color="auto"/>
            <w:right w:val="none" w:sz="0" w:space="0" w:color="auto"/>
          </w:divBdr>
        </w:div>
        <w:div w:id="1985159702">
          <w:marLeft w:val="0"/>
          <w:marRight w:val="0"/>
          <w:marTop w:val="0"/>
          <w:marBottom w:val="0"/>
          <w:divBdr>
            <w:top w:val="none" w:sz="0" w:space="0" w:color="auto"/>
            <w:left w:val="none" w:sz="0" w:space="0" w:color="auto"/>
            <w:bottom w:val="none" w:sz="0" w:space="0" w:color="auto"/>
            <w:right w:val="none" w:sz="0" w:space="0" w:color="auto"/>
          </w:divBdr>
        </w:div>
        <w:div w:id="1165317372">
          <w:marLeft w:val="0"/>
          <w:marRight w:val="0"/>
          <w:marTop w:val="0"/>
          <w:marBottom w:val="0"/>
          <w:divBdr>
            <w:top w:val="none" w:sz="0" w:space="0" w:color="auto"/>
            <w:left w:val="none" w:sz="0" w:space="0" w:color="auto"/>
            <w:bottom w:val="none" w:sz="0" w:space="0" w:color="auto"/>
            <w:right w:val="none" w:sz="0" w:space="0" w:color="auto"/>
          </w:divBdr>
        </w:div>
        <w:div w:id="1833788938">
          <w:marLeft w:val="0"/>
          <w:marRight w:val="0"/>
          <w:marTop w:val="0"/>
          <w:marBottom w:val="0"/>
          <w:divBdr>
            <w:top w:val="none" w:sz="0" w:space="0" w:color="auto"/>
            <w:left w:val="none" w:sz="0" w:space="0" w:color="auto"/>
            <w:bottom w:val="none" w:sz="0" w:space="0" w:color="auto"/>
            <w:right w:val="none" w:sz="0" w:space="0" w:color="auto"/>
          </w:divBdr>
        </w:div>
        <w:div w:id="57659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781B2-B18D-4711-82D4-2EB96A79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mdccpta</dc:creator>
  <cp:lastModifiedBy>Thurber, Lisa E.</cp:lastModifiedBy>
  <cp:revision>2</cp:revision>
  <cp:lastPrinted>2013-11-08T19:02:00Z</cp:lastPrinted>
  <dcterms:created xsi:type="dcterms:W3CDTF">2013-11-08T19:03:00Z</dcterms:created>
  <dcterms:modified xsi:type="dcterms:W3CDTF">2013-11-08T19:03:00Z</dcterms:modified>
</cp:coreProperties>
</file>