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11" w:rsidRPr="004826AB" w:rsidRDefault="00CE2080" w:rsidP="00266811">
      <w:pPr>
        <w:jc w:val="center"/>
        <w:rPr>
          <w:b/>
          <w:sz w:val="20"/>
          <w:szCs w:val="20"/>
        </w:rPr>
      </w:pPr>
      <w:r w:rsidRPr="004826AB">
        <w:rPr>
          <w:b/>
          <w:sz w:val="20"/>
          <w:szCs w:val="20"/>
        </w:rPr>
        <w:t>Family</w:t>
      </w:r>
      <w:r w:rsidR="00266811" w:rsidRPr="004826AB">
        <w:rPr>
          <w:b/>
          <w:sz w:val="20"/>
          <w:szCs w:val="20"/>
        </w:rPr>
        <w:t xml:space="preserve"> and Community Involvement Advisory Committee (FCIAC)</w:t>
      </w:r>
    </w:p>
    <w:p w:rsidR="0075342A" w:rsidRPr="004826AB" w:rsidRDefault="00266811" w:rsidP="00266811">
      <w:pPr>
        <w:jc w:val="center"/>
        <w:rPr>
          <w:b/>
          <w:sz w:val="20"/>
          <w:szCs w:val="20"/>
        </w:rPr>
      </w:pPr>
      <w:r w:rsidRPr="004826AB">
        <w:rPr>
          <w:b/>
          <w:sz w:val="20"/>
          <w:szCs w:val="20"/>
        </w:rPr>
        <w:t>SBAB Administration Building Conference Room 559</w:t>
      </w:r>
    </w:p>
    <w:p w:rsidR="00266811" w:rsidRPr="004826AB" w:rsidRDefault="00266811" w:rsidP="00266811">
      <w:pPr>
        <w:jc w:val="center"/>
        <w:rPr>
          <w:b/>
          <w:sz w:val="20"/>
          <w:szCs w:val="20"/>
        </w:rPr>
      </w:pPr>
      <w:r w:rsidRPr="004826AB">
        <w:rPr>
          <w:b/>
          <w:sz w:val="20"/>
          <w:szCs w:val="20"/>
        </w:rPr>
        <w:t>Meeting Minutes</w:t>
      </w:r>
    </w:p>
    <w:p w:rsidR="00266811" w:rsidRPr="004826AB" w:rsidRDefault="00DC261B" w:rsidP="00266811">
      <w:pPr>
        <w:jc w:val="center"/>
        <w:rPr>
          <w:b/>
          <w:sz w:val="20"/>
          <w:szCs w:val="20"/>
        </w:rPr>
      </w:pPr>
      <w:r>
        <w:rPr>
          <w:b/>
          <w:sz w:val="20"/>
          <w:szCs w:val="20"/>
        </w:rPr>
        <w:t>January</w:t>
      </w:r>
      <w:r w:rsidR="00703670" w:rsidRPr="004826AB">
        <w:rPr>
          <w:b/>
          <w:sz w:val="20"/>
          <w:szCs w:val="20"/>
        </w:rPr>
        <w:t xml:space="preserve"> </w:t>
      </w:r>
      <w:r>
        <w:rPr>
          <w:b/>
          <w:sz w:val="20"/>
          <w:szCs w:val="20"/>
        </w:rPr>
        <w:t>22</w:t>
      </w:r>
      <w:r w:rsidR="00703670" w:rsidRPr="004826AB">
        <w:rPr>
          <w:b/>
          <w:sz w:val="20"/>
          <w:szCs w:val="20"/>
        </w:rPr>
        <w:t>,</w:t>
      </w:r>
      <w:r w:rsidR="00633E03" w:rsidRPr="004826AB">
        <w:rPr>
          <w:b/>
          <w:sz w:val="20"/>
          <w:szCs w:val="20"/>
        </w:rPr>
        <w:t xml:space="preserve"> 201</w:t>
      </w:r>
      <w:r>
        <w:rPr>
          <w:b/>
          <w:sz w:val="20"/>
          <w:szCs w:val="20"/>
        </w:rPr>
        <w:t>8</w:t>
      </w:r>
    </w:p>
    <w:p w:rsidR="00266811" w:rsidRPr="004826AB" w:rsidRDefault="00266811">
      <w:pPr>
        <w:rPr>
          <w:b/>
          <w:sz w:val="20"/>
          <w:szCs w:val="20"/>
        </w:rPr>
      </w:pPr>
    </w:p>
    <w:p w:rsidR="00A6504F" w:rsidRDefault="00266811" w:rsidP="00301243">
      <w:pPr>
        <w:jc w:val="both"/>
        <w:rPr>
          <w:b/>
          <w:sz w:val="20"/>
          <w:szCs w:val="20"/>
        </w:rPr>
      </w:pPr>
      <w:r w:rsidRPr="004826AB">
        <w:rPr>
          <w:b/>
          <w:sz w:val="20"/>
          <w:szCs w:val="20"/>
        </w:rPr>
        <w:t>Members Present:</w:t>
      </w:r>
      <w:r w:rsidR="00A6504F">
        <w:rPr>
          <w:b/>
          <w:sz w:val="20"/>
          <w:szCs w:val="20"/>
        </w:rPr>
        <w:t xml:space="preserve"> </w:t>
      </w:r>
      <w:r w:rsidR="00E571AA" w:rsidRPr="00E571AA">
        <w:rPr>
          <w:sz w:val="20"/>
          <w:szCs w:val="20"/>
        </w:rPr>
        <w:t>Ms. Winifred Browne</w:t>
      </w:r>
      <w:r w:rsidR="00E571AA">
        <w:rPr>
          <w:sz w:val="20"/>
          <w:szCs w:val="20"/>
        </w:rPr>
        <w:t xml:space="preserve">, Dr. Sherian E. Demetrius, Ms. Beverly Heller, Ms. Tracy Jackson, Ms. Cindy </w:t>
      </w:r>
      <w:proofErr w:type="spellStart"/>
      <w:r w:rsidR="00E571AA">
        <w:rPr>
          <w:sz w:val="20"/>
          <w:szCs w:val="20"/>
        </w:rPr>
        <w:t>Odige</w:t>
      </w:r>
      <w:proofErr w:type="spellEnd"/>
      <w:r w:rsidR="00E571AA">
        <w:rPr>
          <w:sz w:val="20"/>
          <w:szCs w:val="20"/>
        </w:rPr>
        <w:t>, Ms. Izegbe Onyango, Ms. Jacqueline M. Perez, Chair, Ms. Alina P</w:t>
      </w:r>
      <w:r w:rsidR="00B10D8E">
        <w:rPr>
          <w:sz w:val="20"/>
          <w:szCs w:val="20"/>
        </w:rPr>
        <w:t>l</w:t>
      </w:r>
      <w:r w:rsidR="00E571AA">
        <w:rPr>
          <w:sz w:val="20"/>
          <w:szCs w:val="20"/>
        </w:rPr>
        <w:t xml:space="preserve">asencia, Ms. Gloria Simmons, Ms. Lenora Stafford, Ms. Vivienne </w:t>
      </w:r>
      <w:proofErr w:type="spellStart"/>
      <w:r w:rsidR="00E571AA">
        <w:rPr>
          <w:sz w:val="20"/>
          <w:szCs w:val="20"/>
        </w:rPr>
        <w:t>Vicera</w:t>
      </w:r>
      <w:proofErr w:type="spellEnd"/>
      <w:r w:rsidR="00E571AA">
        <w:rPr>
          <w:sz w:val="20"/>
          <w:szCs w:val="20"/>
        </w:rPr>
        <w:t>, Ms. Sharon Watson</w:t>
      </w:r>
    </w:p>
    <w:p w:rsidR="00DC261B" w:rsidRDefault="00DC261B" w:rsidP="00301243">
      <w:pPr>
        <w:jc w:val="both"/>
        <w:rPr>
          <w:sz w:val="20"/>
          <w:szCs w:val="20"/>
        </w:rPr>
      </w:pPr>
    </w:p>
    <w:p w:rsidR="00A6504F" w:rsidRPr="00301243" w:rsidRDefault="00A6504F" w:rsidP="00301243">
      <w:pPr>
        <w:jc w:val="both"/>
        <w:rPr>
          <w:sz w:val="20"/>
          <w:szCs w:val="20"/>
        </w:rPr>
      </w:pPr>
      <w:r w:rsidRPr="00A6504F">
        <w:rPr>
          <w:b/>
          <w:sz w:val="20"/>
          <w:szCs w:val="20"/>
        </w:rPr>
        <w:t>Alternates:</w:t>
      </w:r>
      <w:r w:rsidR="00301243">
        <w:rPr>
          <w:sz w:val="20"/>
          <w:szCs w:val="20"/>
        </w:rPr>
        <w:t xml:space="preserve"> </w:t>
      </w:r>
      <w:r w:rsidR="00321B90">
        <w:rPr>
          <w:sz w:val="20"/>
          <w:szCs w:val="20"/>
        </w:rPr>
        <w:t>Ms. Mindy Grimes-</w:t>
      </w:r>
      <w:proofErr w:type="spellStart"/>
      <w:r w:rsidR="00321B90">
        <w:rPr>
          <w:sz w:val="20"/>
          <w:szCs w:val="20"/>
        </w:rPr>
        <w:t>Festge</w:t>
      </w:r>
      <w:proofErr w:type="spellEnd"/>
      <w:r w:rsidR="00321B90">
        <w:rPr>
          <w:sz w:val="20"/>
          <w:szCs w:val="20"/>
        </w:rPr>
        <w:t xml:space="preserve">, Ms. Rhoda </w:t>
      </w:r>
      <w:proofErr w:type="spellStart"/>
      <w:r w:rsidR="00321B90">
        <w:rPr>
          <w:sz w:val="20"/>
          <w:szCs w:val="20"/>
        </w:rPr>
        <w:t>Louissa</w:t>
      </w:r>
      <w:r w:rsidR="00B10D8E">
        <w:rPr>
          <w:sz w:val="20"/>
          <w:szCs w:val="20"/>
        </w:rPr>
        <w:t>i</w:t>
      </w:r>
      <w:r w:rsidR="00321B90">
        <w:rPr>
          <w:sz w:val="20"/>
          <w:szCs w:val="20"/>
        </w:rPr>
        <w:t>nt</w:t>
      </w:r>
      <w:proofErr w:type="spellEnd"/>
      <w:r w:rsidR="00321B90">
        <w:rPr>
          <w:sz w:val="20"/>
          <w:szCs w:val="20"/>
        </w:rPr>
        <w:t>, Dr. Lisa Robertson,</w:t>
      </w:r>
      <w:r w:rsidR="00547FCE">
        <w:rPr>
          <w:sz w:val="20"/>
          <w:szCs w:val="20"/>
        </w:rPr>
        <w:t xml:space="preserve"> Ms. Zoraida </w:t>
      </w:r>
      <w:proofErr w:type="spellStart"/>
      <w:r w:rsidR="00547FCE">
        <w:rPr>
          <w:sz w:val="20"/>
          <w:szCs w:val="20"/>
        </w:rPr>
        <w:t>Serret</w:t>
      </w:r>
      <w:proofErr w:type="spellEnd"/>
      <w:r w:rsidR="00547FCE">
        <w:rPr>
          <w:sz w:val="20"/>
          <w:szCs w:val="20"/>
        </w:rPr>
        <w:t>,</w:t>
      </w:r>
      <w:r w:rsidR="00321B90">
        <w:rPr>
          <w:sz w:val="20"/>
          <w:szCs w:val="20"/>
        </w:rPr>
        <w:t xml:space="preserve"> Ms. </w:t>
      </w:r>
      <w:proofErr w:type="spellStart"/>
      <w:r w:rsidR="00321B90">
        <w:rPr>
          <w:sz w:val="20"/>
          <w:szCs w:val="20"/>
        </w:rPr>
        <w:t>Meriel</w:t>
      </w:r>
      <w:proofErr w:type="spellEnd"/>
      <w:r w:rsidR="00321B90">
        <w:rPr>
          <w:sz w:val="20"/>
          <w:szCs w:val="20"/>
        </w:rPr>
        <w:t xml:space="preserve"> </w:t>
      </w:r>
      <w:proofErr w:type="spellStart"/>
      <w:r w:rsidR="00321B90">
        <w:rPr>
          <w:sz w:val="20"/>
          <w:szCs w:val="20"/>
        </w:rPr>
        <w:t>Seymore</w:t>
      </w:r>
      <w:proofErr w:type="spellEnd"/>
    </w:p>
    <w:p w:rsidR="00266811" w:rsidRPr="004826AB" w:rsidRDefault="00266811" w:rsidP="00301243">
      <w:pPr>
        <w:jc w:val="both"/>
        <w:rPr>
          <w:sz w:val="20"/>
          <w:szCs w:val="20"/>
        </w:rPr>
      </w:pPr>
    </w:p>
    <w:p w:rsidR="00266811" w:rsidRPr="005D1EC1" w:rsidRDefault="00266811" w:rsidP="00301243">
      <w:pPr>
        <w:jc w:val="both"/>
        <w:rPr>
          <w:sz w:val="20"/>
          <w:szCs w:val="20"/>
        </w:rPr>
      </w:pPr>
      <w:r w:rsidRPr="004826AB">
        <w:rPr>
          <w:b/>
          <w:sz w:val="20"/>
          <w:szCs w:val="20"/>
        </w:rPr>
        <w:t>Members Excused:</w:t>
      </w:r>
      <w:r w:rsidR="00301243">
        <w:rPr>
          <w:b/>
          <w:sz w:val="20"/>
          <w:szCs w:val="20"/>
        </w:rPr>
        <w:t xml:space="preserve"> </w:t>
      </w:r>
      <w:r w:rsidR="00547FCE" w:rsidRPr="00547FCE">
        <w:rPr>
          <w:sz w:val="20"/>
          <w:szCs w:val="20"/>
        </w:rPr>
        <w:t xml:space="preserve">Ms. </w:t>
      </w:r>
      <w:r w:rsidR="00547FCE">
        <w:rPr>
          <w:sz w:val="20"/>
          <w:szCs w:val="20"/>
        </w:rPr>
        <w:t xml:space="preserve">Farah Johnson, Ms. </w:t>
      </w:r>
      <w:r w:rsidR="00547FCE" w:rsidRPr="00547FCE">
        <w:rPr>
          <w:sz w:val="20"/>
          <w:szCs w:val="20"/>
        </w:rPr>
        <w:t>Rosa M. Olsen- Barbara</w:t>
      </w:r>
    </w:p>
    <w:p w:rsidR="00DC261B" w:rsidRPr="004826AB" w:rsidRDefault="00DC261B" w:rsidP="00301243">
      <w:pPr>
        <w:jc w:val="both"/>
        <w:rPr>
          <w:sz w:val="20"/>
          <w:szCs w:val="20"/>
        </w:rPr>
      </w:pPr>
    </w:p>
    <w:p w:rsidR="00266811" w:rsidRDefault="00266811" w:rsidP="00301243">
      <w:pPr>
        <w:jc w:val="both"/>
        <w:rPr>
          <w:sz w:val="20"/>
          <w:szCs w:val="20"/>
          <w:lang w:val="es-MX"/>
        </w:rPr>
      </w:pPr>
      <w:proofErr w:type="spellStart"/>
      <w:r w:rsidRPr="008D6F02">
        <w:rPr>
          <w:b/>
          <w:sz w:val="20"/>
          <w:szCs w:val="20"/>
          <w:lang w:val="es-MX"/>
        </w:rPr>
        <w:t>Also</w:t>
      </w:r>
      <w:proofErr w:type="spellEnd"/>
      <w:r w:rsidRPr="008D6F02">
        <w:rPr>
          <w:b/>
          <w:sz w:val="20"/>
          <w:szCs w:val="20"/>
          <w:lang w:val="es-MX"/>
        </w:rPr>
        <w:t xml:space="preserve"> </w:t>
      </w:r>
      <w:proofErr w:type="spellStart"/>
      <w:r w:rsidRPr="008D6F02">
        <w:rPr>
          <w:b/>
          <w:sz w:val="20"/>
          <w:szCs w:val="20"/>
          <w:lang w:val="es-MX"/>
        </w:rPr>
        <w:t>Present</w:t>
      </w:r>
      <w:proofErr w:type="spellEnd"/>
      <w:r w:rsidRPr="008D6F02">
        <w:rPr>
          <w:b/>
          <w:sz w:val="20"/>
          <w:szCs w:val="20"/>
          <w:lang w:val="es-MX"/>
        </w:rPr>
        <w:t>:</w:t>
      </w:r>
      <w:r w:rsidR="007E0E8B" w:rsidRPr="008D6F02">
        <w:rPr>
          <w:sz w:val="20"/>
          <w:szCs w:val="20"/>
          <w:lang w:val="es-MX"/>
        </w:rPr>
        <w:t xml:space="preserve"> </w:t>
      </w:r>
      <w:r w:rsidR="005D1EC1">
        <w:rPr>
          <w:sz w:val="20"/>
          <w:szCs w:val="20"/>
        </w:rPr>
        <w:t xml:space="preserve">Mr. Alberto M. </w:t>
      </w:r>
      <w:proofErr w:type="spellStart"/>
      <w:r w:rsidR="005D1EC1">
        <w:rPr>
          <w:sz w:val="20"/>
          <w:szCs w:val="20"/>
        </w:rPr>
        <w:t>Carvalho</w:t>
      </w:r>
      <w:proofErr w:type="spellEnd"/>
      <w:r w:rsidR="005D1EC1">
        <w:rPr>
          <w:sz w:val="20"/>
          <w:szCs w:val="20"/>
        </w:rPr>
        <w:t xml:space="preserve">, </w:t>
      </w:r>
      <w:r w:rsidR="00E571AA">
        <w:rPr>
          <w:sz w:val="20"/>
          <w:szCs w:val="20"/>
        </w:rPr>
        <w:t>Ms. Deborah Gonzalez,</w:t>
      </w:r>
      <w:r w:rsidR="00531714" w:rsidRPr="00531714">
        <w:rPr>
          <w:sz w:val="20"/>
          <w:szCs w:val="20"/>
        </w:rPr>
        <w:t xml:space="preserve"> </w:t>
      </w:r>
      <w:r w:rsidR="00531714">
        <w:rPr>
          <w:sz w:val="20"/>
          <w:szCs w:val="20"/>
        </w:rPr>
        <w:t xml:space="preserve">Mr. Reinaldo </w:t>
      </w:r>
      <w:r w:rsidR="00531714">
        <w:rPr>
          <w:sz w:val="20"/>
          <w:szCs w:val="20"/>
        </w:rPr>
        <w:t>Palacios, Ms.</w:t>
      </w:r>
      <w:r w:rsidR="005D1EC1">
        <w:rPr>
          <w:sz w:val="20"/>
          <w:szCs w:val="20"/>
        </w:rPr>
        <w:t xml:space="preserve"> Lisa Thurber</w:t>
      </w:r>
      <w:r w:rsidR="00E571AA">
        <w:rPr>
          <w:sz w:val="20"/>
          <w:szCs w:val="20"/>
        </w:rPr>
        <w:t xml:space="preserve"> </w:t>
      </w:r>
    </w:p>
    <w:p w:rsidR="00DC261B" w:rsidRPr="008D6F02" w:rsidRDefault="00DC261B" w:rsidP="00301243">
      <w:pPr>
        <w:jc w:val="both"/>
        <w:rPr>
          <w:sz w:val="20"/>
          <w:szCs w:val="20"/>
          <w:lang w:val="es-MX"/>
        </w:rPr>
      </w:pPr>
    </w:p>
    <w:p w:rsidR="00266811" w:rsidRPr="00B251D9" w:rsidRDefault="00266811" w:rsidP="00301243">
      <w:pPr>
        <w:jc w:val="both"/>
        <w:rPr>
          <w:sz w:val="20"/>
          <w:szCs w:val="20"/>
        </w:rPr>
      </w:pPr>
      <w:r w:rsidRPr="004826AB">
        <w:rPr>
          <w:b/>
          <w:sz w:val="20"/>
          <w:szCs w:val="20"/>
        </w:rPr>
        <w:t>Guests:</w:t>
      </w:r>
      <w:r w:rsidR="00B251D9">
        <w:rPr>
          <w:b/>
          <w:sz w:val="20"/>
          <w:szCs w:val="20"/>
        </w:rPr>
        <w:t xml:space="preserve"> </w:t>
      </w:r>
      <w:r w:rsidR="00321B90" w:rsidRPr="00321B90">
        <w:rPr>
          <w:sz w:val="20"/>
          <w:szCs w:val="20"/>
        </w:rPr>
        <w:t xml:space="preserve">Ms. Vivian </w:t>
      </w:r>
      <w:proofErr w:type="spellStart"/>
      <w:r w:rsidR="00321B90" w:rsidRPr="00321B90">
        <w:rPr>
          <w:sz w:val="20"/>
          <w:szCs w:val="20"/>
        </w:rPr>
        <w:t>Nu</w:t>
      </w:r>
      <w:r w:rsidR="00B10D8E">
        <w:rPr>
          <w:sz w:val="20"/>
          <w:szCs w:val="20"/>
        </w:rPr>
        <w:t>ñ</w:t>
      </w:r>
      <w:r w:rsidR="00321B90" w:rsidRPr="00321B90">
        <w:rPr>
          <w:sz w:val="20"/>
          <w:szCs w:val="20"/>
        </w:rPr>
        <w:t>ez</w:t>
      </w:r>
      <w:proofErr w:type="spellEnd"/>
    </w:p>
    <w:p w:rsidR="00D14F4E" w:rsidRPr="004826AB" w:rsidRDefault="00D14F4E">
      <w:pPr>
        <w:rPr>
          <w:sz w:val="20"/>
          <w:szCs w:val="20"/>
        </w:rPr>
      </w:pPr>
    </w:p>
    <w:p w:rsidR="00D14F4E" w:rsidRPr="004826AB" w:rsidRDefault="00D14F4E" w:rsidP="00D5247C">
      <w:pPr>
        <w:jc w:val="both"/>
        <w:rPr>
          <w:sz w:val="20"/>
          <w:szCs w:val="20"/>
        </w:rPr>
      </w:pPr>
      <w:r w:rsidRPr="004826AB">
        <w:rPr>
          <w:sz w:val="20"/>
          <w:szCs w:val="20"/>
        </w:rPr>
        <w:t>The mee</w:t>
      </w:r>
      <w:r w:rsidR="00D67C99" w:rsidRPr="004826AB">
        <w:rPr>
          <w:sz w:val="20"/>
          <w:szCs w:val="20"/>
        </w:rPr>
        <w:t>ting was called to order at 9:30</w:t>
      </w:r>
      <w:r w:rsidRPr="004826AB">
        <w:rPr>
          <w:sz w:val="20"/>
          <w:szCs w:val="20"/>
        </w:rPr>
        <w:t xml:space="preserve"> a</w:t>
      </w:r>
      <w:r w:rsidR="00582437" w:rsidRPr="004826AB">
        <w:rPr>
          <w:sz w:val="20"/>
          <w:szCs w:val="20"/>
        </w:rPr>
        <w:t>.</w:t>
      </w:r>
      <w:r w:rsidRPr="004826AB">
        <w:rPr>
          <w:sz w:val="20"/>
          <w:szCs w:val="20"/>
        </w:rPr>
        <w:t>m</w:t>
      </w:r>
      <w:r w:rsidR="00582437" w:rsidRPr="004826AB">
        <w:rPr>
          <w:sz w:val="20"/>
          <w:szCs w:val="20"/>
        </w:rPr>
        <w:t>. by Ms. Jacqueline Perez, Chairperson. Self-introductions were made by attendees.</w:t>
      </w:r>
      <w:r w:rsidR="00DC261B">
        <w:rPr>
          <w:sz w:val="20"/>
          <w:szCs w:val="20"/>
        </w:rPr>
        <w:t xml:space="preserve"> A quorum was present.</w:t>
      </w:r>
    </w:p>
    <w:p w:rsidR="00C451DF" w:rsidRPr="004826AB" w:rsidRDefault="00C451DF" w:rsidP="00D5247C">
      <w:pPr>
        <w:jc w:val="both"/>
        <w:rPr>
          <w:sz w:val="20"/>
          <w:szCs w:val="20"/>
        </w:rPr>
      </w:pPr>
    </w:p>
    <w:p w:rsidR="00D8212E" w:rsidRDefault="00BC1FE2" w:rsidP="00D5247C">
      <w:pPr>
        <w:jc w:val="both"/>
        <w:rPr>
          <w:sz w:val="20"/>
          <w:szCs w:val="20"/>
        </w:rPr>
      </w:pPr>
      <w:r w:rsidRPr="004826AB">
        <w:rPr>
          <w:b/>
          <w:sz w:val="20"/>
          <w:szCs w:val="20"/>
        </w:rPr>
        <w:t>Approval of Minutes</w:t>
      </w:r>
      <w:r w:rsidRPr="004826AB">
        <w:rPr>
          <w:sz w:val="20"/>
          <w:szCs w:val="20"/>
        </w:rPr>
        <w:t>:</w:t>
      </w:r>
      <w:r w:rsidR="00DC261B">
        <w:rPr>
          <w:sz w:val="20"/>
          <w:szCs w:val="20"/>
        </w:rPr>
        <w:t xml:space="preserve"> The</w:t>
      </w:r>
      <w:r w:rsidR="0016564E">
        <w:rPr>
          <w:sz w:val="20"/>
          <w:szCs w:val="20"/>
        </w:rPr>
        <w:t xml:space="preserve"> </w:t>
      </w:r>
      <w:r w:rsidR="00DC261B">
        <w:rPr>
          <w:sz w:val="20"/>
          <w:szCs w:val="20"/>
        </w:rPr>
        <w:t>minutes</w:t>
      </w:r>
      <w:r w:rsidR="00B10D8E">
        <w:rPr>
          <w:sz w:val="20"/>
          <w:szCs w:val="20"/>
        </w:rPr>
        <w:t xml:space="preserve"> of the November 13 meeting</w:t>
      </w:r>
      <w:r w:rsidR="00DC261B">
        <w:rPr>
          <w:sz w:val="20"/>
          <w:szCs w:val="20"/>
        </w:rPr>
        <w:t xml:space="preserve"> were approve as corrected</w:t>
      </w:r>
      <w:r w:rsidR="009A0870">
        <w:rPr>
          <w:sz w:val="20"/>
          <w:szCs w:val="20"/>
        </w:rPr>
        <w:t>.</w:t>
      </w:r>
    </w:p>
    <w:p w:rsidR="0016564E" w:rsidRDefault="0016564E" w:rsidP="00D5247C">
      <w:pPr>
        <w:jc w:val="both"/>
        <w:rPr>
          <w:sz w:val="20"/>
          <w:szCs w:val="20"/>
        </w:rPr>
      </w:pPr>
    </w:p>
    <w:p w:rsidR="0016564E" w:rsidRDefault="0016564E" w:rsidP="00D5247C">
      <w:pPr>
        <w:jc w:val="both"/>
        <w:rPr>
          <w:sz w:val="20"/>
          <w:szCs w:val="20"/>
        </w:rPr>
      </w:pPr>
      <w:r w:rsidRPr="00AA02FB">
        <w:rPr>
          <w:b/>
          <w:sz w:val="20"/>
          <w:szCs w:val="20"/>
        </w:rPr>
        <w:t>Board Policy 2111:</w:t>
      </w:r>
      <w:r w:rsidR="009A0870">
        <w:rPr>
          <w:b/>
          <w:sz w:val="20"/>
          <w:szCs w:val="20"/>
        </w:rPr>
        <w:t xml:space="preserve"> </w:t>
      </w:r>
      <w:r w:rsidR="009A0870">
        <w:rPr>
          <w:sz w:val="20"/>
          <w:szCs w:val="20"/>
        </w:rPr>
        <w:t xml:space="preserve">Ms. </w:t>
      </w:r>
      <w:r>
        <w:rPr>
          <w:sz w:val="20"/>
          <w:szCs w:val="20"/>
        </w:rPr>
        <w:t>Lisa Thurber</w:t>
      </w:r>
      <w:r w:rsidR="00DA382F">
        <w:rPr>
          <w:sz w:val="20"/>
          <w:szCs w:val="20"/>
        </w:rPr>
        <w:t>, District Director,</w:t>
      </w:r>
      <w:r>
        <w:rPr>
          <w:sz w:val="20"/>
          <w:szCs w:val="20"/>
        </w:rPr>
        <w:t xml:space="preserve"> reminded the committee of i</w:t>
      </w:r>
      <w:r w:rsidR="0029558E">
        <w:rPr>
          <w:sz w:val="20"/>
          <w:szCs w:val="20"/>
        </w:rPr>
        <w:t>ts</w:t>
      </w:r>
      <w:r w:rsidR="00CC0079">
        <w:rPr>
          <w:sz w:val="20"/>
          <w:szCs w:val="20"/>
        </w:rPr>
        <w:t xml:space="preserve"> previous</w:t>
      </w:r>
      <w:r>
        <w:rPr>
          <w:sz w:val="20"/>
          <w:szCs w:val="20"/>
        </w:rPr>
        <w:t xml:space="preserve"> work with NEOLA (North End Ohio Learning Associates) in which the District examined and revised all of its board rules</w:t>
      </w:r>
      <w:r w:rsidR="00CC0079">
        <w:rPr>
          <w:sz w:val="20"/>
          <w:szCs w:val="20"/>
        </w:rPr>
        <w:t xml:space="preserve"> several years ago</w:t>
      </w:r>
      <w:r>
        <w:rPr>
          <w:sz w:val="20"/>
          <w:szCs w:val="20"/>
        </w:rPr>
        <w:t>. As federal and state laws change, NEOLA provides the District with recommended updates. Based on the new federal law, Every Student Succeeds Act (ESSA), Board Policy 2111 had recommended changes regardin</w:t>
      </w:r>
      <w:r w:rsidR="00AA02FB">
        <w:rPr>
          <w:sz w:val="20"/>
          <w:szCs w:val="20"/>
        </w:rPr>
        <w:t xml:space="preserve">g the definition of parent which pertained to the legal guardianship of a student, and that language was added to the current definition already in the policy which is actually broader and includes all family and community members who support a child educationally. Another change from ESSA was pertaining to Title I, requiring schools and the </w:t>
      </w:r>
      <w:r w:rsidR="009A0870">
        <w:rPr>
          <w:sz w:val="20"/>
          <w:szCs w:val="20"/>
        </w:rPr>
        <w:t>D</w:t>
      </w:r>
      <w:r w:rsidR="00AA02FB">
        <w:rPr>
          <w:sz w:val="20"/>
          <w:szCs w:val="20"/>
        </w:rPr>
        <w:t xml:space="preserve">istrict to more actively engage parents and provide outreach to the entire family. The former Parental Involvement Plan (PIP) is now referred to as the Parent and Family Engagement Plan (PFEP). Other changes were made to update language pertaining to the name of offices (i.e., </w:t>
      </w:r>
      <w:r w:rsidR="00CC0079">
        <w:rPr>
          <w:sz w:val="20"/>
          <w:szCs w:val="20"/>
        </w:rPr>
        <w:t xml:space="preserve">Office of </w:t>
      </w:r>
      <w:r w:rsidR="00AA02FB">
        <w:rPr>
          <w:sz w:val="20"/>
          <w:szCs w:val="20"/>
        </w:rPr>
        <w:t xml:space="preserve">Community Engagement and Department of Title I). The rule will be taken to the School Board at the February </w:t>
      </w:r>
      <w:r w:rsidR="00B04DA9">
        <w:rPr>
          <w:sz w:val="20"/>
          <w:szCs w:val="20"/>
        </w:rPr>
        <w:t>21</w:t>
      </w:r>
      <w:r w:rsidR="009A0870">
        <w:rPr>
          <w:sz w:val="20"/>
          <w:szCs w:val="20"/>
        </w:rPr>
        <w:t>, 2018</w:t>
      </w:r>
      <w:r w:rsidR="00CC0079">
        <w:rPr>
          <w:sz w:val="20"/>
          <w:szCs w:val="20"/>
        </w:rPr>
        <w:t>,</w:t>
      </w:r>
      <w:r w:rsidR="00B04DA9">
        <w:rPr>
          <w:sz w:val="20"/>
          <w:szCs w:val="20"/>
        </w:rPr>
        <w:t xml:space="preserve"> meeting for initial reading</w:t>
      </w:r>
      <w:r w:rsidR="00CC0079">
        <w:rPr>
          <w:sz w:val="20"/>
          <w:szCs w:val="20"/>
        </w:rPr>
        <w:t>,</w:t>
      </w:r>
      <w:r w:rsidR="00B04DA9">
        <w:rPr>
          <w:sz w:val="20"/>
          <w:szCs w:val="20"/>
        </w:rPr>
        <w:t xml:space="preserve"> and to the March 21</w:t>
      </w:r>
      <w:r w:rsidR="009A0870">
        <w:rPr>
          <w:sz w:val="20"/>
          <w:szCs w:val="20"/>
        </w:rPr>
        <w:t>, 2018</w:t>
      </w:r>
      <w:r w:rsidR="00CC0079">
        <w:rPr>
          <w:sz w:val="20"/>
          <w:szCs w:val="20"/>
        </w:rPr>
        <w:t>,</w:t>
      </w:r>
      <w:r w:rsidR="00B04DA9">
        <w:rPr>
          <w:sz w:val="20"/>
          <w:szCs w:val="20"/>
        </w:rPr>
        <w:t xml:space="preserve"> meeting for final approval.</w:t>
      </w:r>
    </w:p>
    <w:p w:rsidR="0016564E" w:rsidRPr="004826AB" w:rsidRDefault="0016564E" w:rsidP="00D5247C">
      <w:pPr>
        <w:jc w:val="both"/>
        <w:rPr>
          <w:sz w:val="20"/>
          <w:szCs w:val="20"/>
        </w:rPr>
      </w:pPr>
    </w:p>
    <w:p w:rsidR="001563BD" w:rsidRPr="004826AB" w:rsidRDefault="001563BD" w:rsidP="00D5247C">
      <w:pPr>
        <w:jc w:val="both"/>
        <w:rPr>
          <w:b/>
          <w:sz w:val="20"/>
          <w:szCs w:val="20"/>
        </w:rPr>
      </w:pPr>
    </w:p>
    <w:p w:rsidR="00DA382F" w:rsidRDefault="004B072E" w:rsidP="00D5247C">
      <w:pPr>
        <w:jc w:val="both"/>
        <w:rPr>
          <w:sz w:val="20"/>
          <w:szCs w:val="20"/>
        </w:rPr>
      </w:pPr>
      <w:r>
        <w:rPr>
          <w:b/>
          <w:sz w:val="20"/>
          <w:szCs w:val="20"/>
        </w:rPr>
        <w:t>Deferred Action for Childhood Arrivals (DACA):</w:t>
      </w:r>
      <w:r w:rsidR="00EF4719" w:rsidRPr="004826AB">
        <w:rPr>
          <w:b/>
          <w:sz w:val="20"/>
          <w:szCs w:val="20"/>
        </w:rPr>
        <w:t xml:space="preserve"> </w:t>
      </w:r>
      <w:r w:rsidR="00523615" w:rsidRPr="004826AB">
        <w:rPr>
          <w:sz w:val="20"/>
          <w:szCs w:val="20"/>
        </w:rPr>
        <w:t xml:space="preserve"> </w:t>
      </w:r>
      <w:r w:rsidR="00EF4719" w:rsidRPr="004826AB">
        <w:rPr>
          <w:sz w:val="20"/>
          <w:szCs w:val="20"/>
        </w:rPr>
        <w:t xml:space="preserve">Presented by </w:t>
      </w:r>
      <w:r w:rsidR="00523615" w:rsidRPr="004826AB">
        <w:rPr>
          <w:sz w:val="20"/>
          <w:szCs w:val="20"/>
        </w:rPr>
        <w:t>M</w:t>
      </w:r>
      <w:r>
        <w:rPr>
          <w:sz w:val="20"/>
          <w:szCs w:val="20"/>
        </w:rPr>
        <w:t>r.</w:t>
      </w:r>
      <w:r w:rsidR="00523615" w:rsidRPr="004826AB">
        <w:rPr>
          <w:sz w:val="20"/>
          <w:szCs w:val="20"/>
        </w:rPr>
        <w:t xml:space="preserve"> </w:t>
      </w:r>
      <w:r>
        <w:rPr>
          <w:sz w:val="20"/>
          <w:szCs w:val="20"/>
        </w:rPr>
        <w:t xml:space="preserve">Alberto </w:t>
      </w:r>
      <w:proofErr w:type="spellStart"/>
      <w:r>
        <w:rPr>
          <w:sz w:val="20"/>
          <w:szCs w:val="20"/>
        </w:rPr>
        <w:t>Carvalho</w:t>
      </w:r>
      <w:proofErr w:type="spellEnd"/>
      <w:r w:rsidR="00523615" w:rsidRPr="004826AB">
        <w:rPr>
          <w:sz w:val="20"/>
          <w:szCs w:val="20"/>
        </w:rPr>
        <w:t xml:space="preserve">, </w:t>
      </w:r>
      <w:r>
        <w:rPr>
          <w:sz w:val="20"/>
          <w:szCs w:val="20"/>
        </w:rPr>
        <w:t>Superintendent of Schools</w:t>
      </w:r>
      <w:r w:rsidR="00523615" w:rsidRPr="004826AB">
        <w:rPr>
          <w:sz w:val="20"/>
          <w:szCs w:val="20"/>
        </w:rPr>
        <w:t>,</w:t>
      </w:r>
      <w:r w:rsidR="00EF4719" w:rsidRPr="004826AB">
        <w:rPr>
          <w:sz w:val="20"/>
          <w:szCs w:val="20"/>
        </w:rPr>
        <w:t xml:space="preserve"> </w:t>
      </w:r>
      <w:r>
        <w:rPr>
          <w:sz w:val="20"/>
          <w:szCs w:val="20"/>
        </w:rPr>
        <w:t>Miami-Dade County, Florida</w:t>
      </w:r>
      <w:r w:rsidR="00EF4719" w:rsidRPr="004826AB">
        <w:rPr>
          <w:sz w:val="20"/>
          <w:szCs w:val="20"/>
        </w:rPr>
        <w:t>.</w:t>
      </w:r>
    </w:p>
    <w:p w:rsidR="00EF2AC7" w:rsidRDefault="00523615" w:rsidP="00D5247C">
      <w:pPr>
        <w:jc w:val="both"/>
        <w:rPr>
          <w:sz w:val="20"/>
          <w:szCs w:val="20"/>
        </w:rPr>
      </w:pPr>
      <w:r w:rsidRPr="004826AB">
        <w:rPr>
          <w:sz w:val="20"/>
          <w:szCs w:val="20"/>
        </w:rPr>
        <w:t xml:space="preserve"> </w:t>
      </w:r>
    </w:p>
    <w:p w:rsidR="004B072E" w:rsidRDefault="004B072E" w:rsidP="00D5247C">
      <w:pPr>
        <w:jc w:val="both"/>
        <w:rPr>
          <w:sz w:val="20"/>
          <w:szCs w:val="20"/>
        </w:rPr>
      </w:pPr>
      <w:r>
        <w:rPr>
          <w:sz w:val="20"/>
          <w:szCs w:val="20"/>
        </w:rPr>
        <w:t xml:space="preserve">Mr. </w:t>
      </w:r>
      <w:proofErr w:type="spellStart"/>
      <w:r w:rsidR="00CC0079">
        <w:rPr>
          <w:sz w:val="20"/>
          <w:szCs w:val="20"/>
        </w:rPr>
        <w:t>Carvalho</w:t>
      </w:r>
      <w:proofErr w:type="spellEnd"/>
      <w:r w:rsidR="00CC0079">
        <w:rPr>
          <w:sz w:val="20"/>
          <w:szCs w:val="20"/>
        </w:rPr>
        <w:t xml:space="preserve"> gave</w:t>
      </w:r>
      <w:r>
        <w:rPr>
          <w:sz w:val="20"/>
          <w:szCs w:val="20"/>
        </w:rPr>
        <w:t xml:space="preserve"> a comprehensive overview of the services that are provided to the parents and students who are classified under the DACA designation.</w:t>
      </w:r>
      <w:r w:rsidR="0029558E">
        <w:rPr>
          <w:sz w:val="20"/>
          <w:szCs w:val="20"/>
        </w:rPr>
        <w:t xml:space="preserve"> </w:t>
      </w:r>
      <w:r>
        <w:rPr>
          <w:sz w:val="20"/>
          <w:szCs w:val="20"/>
        </w:rPr>
        <w:t xml:space="preserve">Mr. </w:t>
      </w:r>
      <w:proofErr w:type="spellStart"/>
      <w:r>
        <w:rPr>
          <w:sz w:val="20"/>
          <w:szCs w:val="20"/>
        </w:rPr>
        <w:t>Carvalho</w:t>
      </w:r>
      <w:proofErr w:type="spellEnd"/>
      <w:r>
        <w:rPr>
          <w:sz w:val="20"/>
          <w:szCs w:val="20"/>
        </w:rPr>
        <w:t xml:space="preserve"> spoke passionately regarding the District’s </w:t>
      </w:r>
      <w:r w:rsidR="005E49EA">
        <w:rPr>
          <w:sz w:val="20"/>
          <w:szCs w:val="20"/>
        </w:rPr>
        <w:t>commitment to address the needs of these students with compassion and dignity. He reassured the attendees by stating that Miami-Dade County Public Schools (M-DCPS) would remain a “safe haven” for the affected students. Information regarding the legal status of students will only be shared if an official subpoena is presented to school administrators.</w:t>
      </w:r>
    </w:p>
    <w:p w:rsidR="009D7FBC" w:rsidRDefault="00545C32" w:rsidP="00D5247C">
      <w:pPr>
        <w:jc w:val="both"/>
        <w:rPr>
          <w:sz w:val="20"/>
          <w:szCs w:val="20"/>
        </w:rPr>
      </w:pPr>
      <w:r>
        <w:rPr>
          <w:sz w:val="20"/>
          <w:szCs w:val="20"/>
        </w:rPr>
        <w:t>The Superintendent informed the FCIAC that he has personally written letters to President Donald Trump and the Department</w:t>
      </w:r>
      <w:r w:rsidR="003A1816">
        <w:rPr>
          <w:sz w:val="20"/>
          <w:szCs w:val="20"/>
        </w:rPr>
        <w:t xml:space="preserve"> of Homeland Security in support of continuing </w:t>
      </w:r>
      <w:r w:rsidR="0061037A">
        <w:rPr>
          <w:sz w:val="20"/>
          <w:szCs w:val="20"/>
        </w:rPr>
        <w:t>Temporary</w:t>
      </w:r>
      <w:r w:rsidR="003A1816">
        <w:rPr>
          <w:sz w:val="20"/>
          <w:szCs w:val="20"/>
        </w:rPr>
        <w:t xml:space="preserve"> Protective Status</w:t>
      </w:r>
      <w:r w:rsidR="00DA382F">
        <w:rPr>
          <w:sz w:val="20"/>
          <w:szCs w:val="20"/>
        </w:rPr>
        <w:t xml:space="preserve"> (TPS) for Haitian</w:t>
      </w:r>
      <w:r w:rsidR="009D7FBC">
        <w:rPr>
          <w:sz w:val="20"/>
          <w:szCs w:val="20"/>
        </w:rPr>
        <w:t xml:space="preserve"> immigrants. Furthermore, he remains hopeful that Senator Bill Nelson, Representative Carlos </w:t>
      </w:r>
      <w:proofErr w:type="spellStart"/>
      <w:r w:rsidR="009D7FBC">
        <w:rPr>
          <w:sz w:val="20"/>
          <w:szCs w:val="20"/>
        </w:rPr>
        <w:t>Curbelo</w:t>
      </w:r>
      <w:proofErr w:type="spellEnd"/>
      <w:r w:rsidR="009D7FBC">
        <w:rPr>
          <w:sz w:val="20"/>
          <w:szCs w:val="20"/>
        </w:rPr>
        <w:t>, Senator Marco Rubio and Representative Debbie Wasserman Schultz, will support efforts to create a safe passage for “</w:t>
      </w:r>
      <w:r w:rsidR="00CC0079">
        <w:rPr>
          <w:sz w:val="20"/>
          <w:szCs w:val="20"/>
        </w:rPr>
        <w:t>D</w:t>
      </w:r>
      <w:r w:rsidR="009D7FBC">
        <w:rPr>
          <w:sz w:val="20"/>
          <w:szCs w:val="20"/>
        </w:rPr>
        <w:t>reamers”.</w:t>
      </w:r>
      <w:r w:rsidR="0029558E">
        <w:rPr>
          <w:sz w:val="20"/>
          <w:szCs w:val="20"/>
        </w:rPr>
        <w:t xml:space="preserve"> </w:t>
      </w:r>
      <w:r w:rsidR="009D7FBC">
        <w:rPr>
          <w:sz w:val="20"/>
          <w:szCs w:val="20"/>
        </w:rPr>
        <w:t xml:space="preserve">Mr. </w:t>
      </w:r>
      <w:proofErr w:type="spellStart"/>
      <w:r w:rsidR="009D7FBC">
        <w:rPr>
          <w:sz w:val="20"/>
          <w:szCs w:val="20"/>
        </w:rPr>
        <w:t>Carvalho</w:t>
      </w:r>
      <w:proofErr w:type="spellEnd"/>
      <w:r w:rsidR="009D7FBC">
        <w:rPr>
          <w:sz w:val="20"/>
          <w:szCs w:val="20"/>
        </w:rPr>
        <w:t xml:space="preserve"> shared his personal story as one who came to thi</w:t>
      </w:r>
      <w:r w:rsidR="00A9366D">
        <w:rPr>
          <w:sz w:val="20"/>
          <w:szCs w:val="20"/>
        </w:rPr>
        <w:t xml:space="preserve">s country unaccompanied </w:t>
      </w:r>
      <w:r w:rsidR="007C4B09">
        <w:rPr>
          <w:sz w:val="20"/>
          <w:szCs w:val="20"/>
        </w:rPr>
        <w:t xml:space="preserve">at seventeen years of age. He pointed out that we have a moral </w:t>
      </w:r>
      <w:r w:rsidR="00A85A71">
        <w:rPr>
          <w:sz w:val="20"/>
          <w:szCs w:val="20"/>
        </w:rPr>
        <w:t xml:space="preserve">responsibility to save others. Mr. </w:t>
      </w:r>
      <w:proofErr w:type="spellStart"/>
      <w:r w:rsidR="00A85A71">
        <w:rPr>
          <w:sz w:val="20"/>
          <w:szCs w:val="20"/>
        </w:rPr>
        <w:t>Carvalho</w:t>
      </w:r>
      <w:proofErr w:type="spellEnd"/>
      <w:r w:rsidR="00A85A71">
        <w:rPr>
          <w:sz w:val="20"/>
          <w:szCs w:val="20"/>
        </w:rPr>
        <w:t xml:space="preserve"> thanked the Committee for its work and the opportunity to address its concern. The Superintendent responded to various questions posed by the members. </w:t>
      </w:r>
    </w:p>
    <w:p w:rsidR="00633E11" w:rsidRDefault="00633E11" w:rsidP="00D5247C">
      <w:pPr>
        <w:jc w:val="both"/>
        <w:rPr>
          <w:sz w:val="20"/>
          <w:szCs w:val="20"/>
        </w:rPr>
      </w:pPr>
    </w:p>
    <w:p w:rsidR="005E49EA" w:rsidRDefault="005E49EA" w:rsidP="00D5247C">
      <w:pPr>
        <w:jc w:val="both"/>
        <w:rPr>
          <w:sz w:val="20"/>
          <w:szCs w:val="20"/>
        </w:rPr>
      </w:pPr>
    </w:p>
    <w:p w:rsidR="0029558E" w:rsidRPr="004826AB" w:rsidRDefault="0029558E" w:rsidP="00D5247C">
      <w:pPr>
        <w:jc w:val="both"/>
        <w:rPr>
          <w:sz w:val="20"/>
          <w:szCs w:val="20"/>
        </w:rPr>
      </w:pPr>
    </w:p>
    <w:p w:rsidR="007E1D1C" w:rsidRPr="004826AB" w:rsidRDefault="007E1D1C" w:rsidP="00D5247C">
      <w:pPr>
        <w:jc w:val="both"/>
        <w:rPr>
          <w:b/>
          <w:sz w:val="20"/>
          <w:szCs w:val="20"/>
        </w:rPr>
      </w:pPr>
    </w:p>
    <w:p w:rsidR="004150CA" w:rsidRPr="004826AB" w:rsidRDefault="0094627F" w:rsidP="00D5247C">
      <w:pPr>
        <w:jc w:val="both"/>
        <w:rPr>
          <w:sz w:val="20"/>
          <w:szCs w:val="20"/>
        </w:rPr>
      </w:pPr>
      <w:r w:rsidRPr="004826AB">
        <w:rPr>
          <w:b/>
          <w:sz w:val="20"/>
          <w:szCs w:val="20"/>
        </w:rPr>
        <w:t>Region Reports/</w:t>
      </w:r>
      <w:r w:rsidR="001563BD" w:rsidRPr="004826AB">
        <w:rPr>
          <w:b/>
          <w:sz w:val="20"/>
          <w:szCs w:val="20"/>
        </w:rPr>
        <w:t>Updates</w:t>
      </w:r>
      <w:r w:rsidRPr="004826AB">
        <w:rPr>
          <w:sz w:val="20"/>
          <w:szCs w:val="20"/>
        </w:rPr>
        <w:t>:</w:t>
      </w:r>
      <w:r w:rsidR="005404F0" w:rsidRPr="004826AB">
        <w:rPr>
          <w:sz w:val="20"/>
          <w:szCs w:val="20"/>
        </w:rPr>
        <w:t xml:space="preserve"> </w:t>
      </w:r>
    </w:p>
    <w:p w:rsidR="001563BD" w:rsidRPr="004826AB" w:rsidRDefault="001563BD" w:rsidP="00D5247C">
      <w:pPr>
        <w:jc w:val="both"/>
        <w:rPr>
          <w:sz w:val="20"/>
          <w:szCs w:val="20"/>
        </w:rPr>
      </w:pPr>
    </w:p>
    <w:p w:rsidR="005404F0" w:rsidRDefault="0094627F" w:rsidP="00D5247C">
      <w:pPr>
        <w:jc w:val="both"/>
        <w:rPr>
          <w:sz w:val="20"/>
          <w:szCs w:val="20"/>
        </w:rPr>
      </w:pPr>
      <w:r w:rsidRPr="004826AB">
        <w:rPr>
          <w:b/>
          <w:sz w:val="20"/>
          <w:szCs w:val="20"/>
        </w:rPr>
        <w:t>North Region</w:t>
      </w:r>
      <w:r w:rsidR="00777573" w:rsidRPr="004826AB">
        <w:rPr>
          <w:b/>
          <w:sz w:val="20"/>
          <w:szCs w:val="20"/>
        </w:rPr>
        <w:t>:</w:t>
      </w:r>
      <w:r w:rsidR="003F5B55" w:rsidRPr="004826AB">
        <w:rPr>
          <w:b/>
          <w:sz w:val="20"/>
          <w:szCs w:val="20"/>
        </w:rPr>
        <w:t xml:space="preserve"> </w:t>
      </w:r>
      <w:r w:rsidR="003F5B55" w:rsidRPr="004826AB">
        <w:rPr>
          <w:sz w:val="20"/>
          <w:szCs w:val="20"/>
        </w:rPr>
        <w:t>Presented by Mr. Reinaldo Palacios</w:t>
      </w:r>
      <w:r w:rsidR="00DA382F">
        <w:rPr>
          <w:sz w:val="20"/>
          <w:szCs w:val="20"/>
        </w:rPr>
        <w:t>, School Social Worker</w:t>
      </w:r>
      <w:r w:rsidR="00633E11">
        <w:rPr>
          <w:sz w:val="20"/>
          <w:szCs w:val="20"/>
        </w:rPr>
        <w:t>, North Region</w:t>
      </w:r>
      <w:r w:rsidR="007E1D1C" w:rsidRPr="004826AB">
        <w:rPr>
          <w:sz w:val="20"/>
          <w:szCs w:val="20"/>
        </w:rPr>
        <w:t>.</w:t>
      </w:r>
    </w:p>
    <w:p w:rsidR="00A85A71" w:rsidRPr="004826AB" w:rsidRDefault="00A85A71" w:rsidP="00D5247C">
      <w:pPr>
        <w:jc w:val="both"/>
        <w:rPr>
          <w:sz w:val="20"/>
          <w:szCs w:val="20"/>
          <w:vertAlign w:val="superscript"/>
        </w:rPr>
      </w:pPr>
      <w:r w:rsidRPr="00633E11">
        <w:rPr>
          <w:sz w:val="20"/>
          <w:szCs w:val="20"/>
        </w:rPr>
        <w:t>Hialeah Gardens Senior High</w:t>
      </w:r>
      <w:r w:rsidRPr="004826AB">
        <w:rPr>
          <w:sz w:val="20"/>
          <w:szCs w:val="20"/>
        </w:rPr>
        <w:t xml:space="preserve">: </w:t>
      </w:r>
      <w:r w:rsidR="00633E11">
        <w:rPr>
          <w:sz w:val="20"/>
          <w:szCs w:val="20"/>
        </w:rPr>
        <w:t>Ms.</w:t>
      </w:r>
      <w:r>
        <w:rPr>
          <w:sz w:val="20"/>
          <w:szCs w:val="20"/>
        </w:rPr>
        <w:t xml:space="preserve"> Natalie Lamas was interviewed by NBC</w:t>
      </w:r>
      <w:r w:rsidR="000B665B">
        <w:rPr>
          <w:sz w:val="20"/>
          <w:szCs w:val="20"/>
        </w:rPr>
        <w:t>6</w:t>
      </w:r>
      <w:r>
        <w:rPr>
          <w:sz w:val="20"/>
          <w:szCs w:val="20"/>
        </w:rPr>
        <w:t xml:space="preserve"> Ari </w:t>
      </w:r>
      <w:proofErr w:type="spellStart"/>
      <w:r>
        <w:rPr>
          <w:sz w:val="20"/>
          <w:szCs w:val="20"/>
        </w:rPr>
        <w:t>Odzer</w:t>
      </w:r>
      <w:proofErr w:type="spellEnd"/>
      <w:r>
        <w:rPr>
          <w:sz w:val="20"/>
          <w:szCs w:val="20"/>
        </w:rPr>
        <w:t xml:space="preserve"> </w:t>
      </w:r>
      <w:r w:rsidR="000B665B">
        <w:rPr>
          <w:sz w:val="20"/>
          <w:szCs w:val="20"/>
        </w:rPr>
        <w:t>for his “SWAG on 6” series</w:t>
      </w:r>
      <w:r>
        <w:rPr>
          <w:sz w:val="20"/>
          <w:szCs w:val="20"/>
        </w:rPr>
        <w:t xml:space="preserve"> December 15, 2017. Natalie is a hearing</w:t>
      </w:r>
      <w:r w:rsidR="000B665B">
        <w:rPr>
          <w:sz w:val="20"/>
          <w:szCs w:val="20"/>
        </w:rPr>
        <w:t>-</w:t>
      </w:r>
      <w:r>
        <w:rPr>
          <w:sz w:val="20"/>
          <w:szCs w:val="20"/>
        </w:rPr>
        <w:t>impaired student who has raised more than $5</w:t>
      </w:r>
      <w:r w:rsidR="00633E11">
        <w:rPr>
          <w:sz w:val="20"/>
          <w:szCs w:val="20"/>
        </w:rPr>
        <w:t>,000</w:t>
      </w:r>
      <w:r w:rsidR="000B665B">
        <w:rPr>
          <w:sz w:val="20"/>
          <w:szCs w:val="20"/>
        </w:rPr>
        <w:t xml:space="preserve"> </w:t>
      </w:r>
      <w:r w:rsidR="00633E11">
        <w:rPr>
          <w:sz w:val="20"/>
          <w:szCs w:val="20"/>
        </w:rPr>
        <w:t xml:space="preserve">for </w:t>
      </w:r>
      <w:r w:rsidR="000B665B">
        <w:rPr>
          <w:sz w:val="20"/>
          <w:szCs w:val="20"/>
        </w:rPr>
        <w:t xml:space="preserve">a </w:t>
      </w:r>
      <w:r w:rsidR="00633E11">
        <w:rPr>
          <w:sz w:val="20"/>
          <w:szCs w:val="20"/>
        </w:rPr>
        <w:t>charity that provide</w:t>
      </w:r>
      <w:r w:rsidR="000B665B">
        <w:rPr>
          <w:sz w:val="20"/>
          <w:szCs w:val="20"/>
        </w:rPr>
        <w:t>s</w:t>
      </w:r>
      <w:r>
        <w:rPr>
          <w:sz w:val="20"/>
          <w:szCs w:val="20"/>
        </w:rPr>
        <w:t xml:space="preserve"> hearing aids to children in third world countries. N</w:t>
      </w:r>
      <w:r w:rsidR="00633E11">
        <w:rPr>
          <w:sz w:val="20"/>
          <w:szCs w:val="20"/>
        </w:rPr>
        <w:t xml:space="preserve">atalie </w:t>
      </w:r>
      <w:r>
        <w:rPr>
          <w:sz w:val="20"/>
          <w:szCs w:val="20"/>
        </w:rPr>
        <w:t>is also a Silver Knight nominee for H</w:t>
      </w:r>
      <w:r w:rsidR="000B665B">
        <w:rPr>
          <w:sz w:val="20"/>
          <w:szCs w:val="20"/>
        </w:rPr>
        <w:t xml:space="preserve">ialeah </w:t>
      </w:r>
      <w:r>
        <w:rPr>
          <w:sz w:val="20"/>
          <w:szCs w:val="20"/>
        </w:rPr>
        <w:t>G</w:t>
      </w:r>
      <w:r w:rsidR="000B665B">
        <w:rPr>
          <w:sz w:val="20"/>
          <w:szCs w:val="20"/>
        </w:rPr>
        <w:t xml:space="preserve">ardens </w:t>
      </w:r>
      <w:r>
        <w:rPr>
          <w:sz w:val="20"/>
          <w:szCs w:val="20"/>
        </w:rPr>
        <w:t>S</w:t>
      </w:r>
      <w:r w:rsidR="000B665B">
        <w:rPr>
          <w:sz w:val="20"/>
          <w:szCs w:val="20"/>
        </w:rPr>
        <w:t>enior High</w:t>
      </w:r>
      <w:r w:rsidR="00633E11">
        <w:rPr>
          <w:sz w:val="20"/>
          <w:szCs w:val="20"/>
        </w:rPr>
        <w:t xml:space="preserve">, and </w:t>
      </w:r>
      <w:r w:rsidR="0029558E">
        <w:rPr>
          <w:sz w:val="20"/>
          <w:szCs w:val="20"/>
        </w:rPr>
        <w:t>she has</w:t>
      </w:r>
      <w:r>
        <w:rPr>
          <w:sz w:val="20"/>
          <w:szCs w:val="20"/>
        </w:rPr>
        <w:t xml:space="preserve"> </w:t>
      </w:r>
      <w:r w:rsidR="00167BD2">
        <w:rPr>
          <w:sz w:val="20"/>
          <w:szCs w:val="20"/>
        </w:rPr>
        <w:t xml:space="preserve">not </w:t>
      </w:r>
      <w:r>
        <w:rPr>
          <w:sz w:val="20"/>
          <w:szCs w:val="20"/>
        </w:rPr>
        <w:t xml:space="preserve">allowed her disability to </w:t>
      </w:r>
      <w:r w:rsidR="00167BD2">
        <w:rPr>
          <w:sz w:val="20"/>
          <w:szCs w:val="20"/>
        </w:rPr>
        <w:t>keep her from reaching her goals.</w:t>
      </w:r>
    </w:p>
    <w:p w:rsidR="00A85A71" w:rsidRPr="004826AB" w:rsidRDefault="00A85A71" w:rsidP="00D5247C">
      <w:pPr>
        <w:jc w:val="both"/>
        <w:rPr>
          <w:sz w:val="20"/>
          <w:szCs w:val="20"/>
        </w:rPr>
      </w:pPr>
    </w:p>
    <w:p w:rsidR="007E1D1C" w:rsidRPr="004826AB" w:rsidRDefault="007E1D1C" w:rsidP="00D5247C">
      <w:pPr>
        <w:jc w:val="both"/>
        <w:rPr>
          <w:sz w:val="20"/>
          <w:szCs w:val="20"/>
        </w:rPr>
      </w:pPr>
      <w:r w:rsidRPr="00633E11">
        <w:rPr>
          <w:sz w:val="20"/>
          <w:szCs w:val="20"/>
        </w:rPr>
        <w:t>Barbara Goleman Senior</w:t>
      </w:r>
      <w:r w:rsidR="00F658EE">
        <w:rPr>
          <w:sz w:val="20"/>
          <w:szCs w:val="20"/>
        </w:rPr>
        <w:t xml:space="preserve">: </w:t>
      </w:r>
      <w:r w:rsidR="00167BD2">
        <w:rPr>
          <w:sz w:val="20"/>
          <w:szCs w:val="20"/>
        </w:rPr>
        <w:t xml:space="preserve">“Giving Gators” is a 501 (c) (3) </w:t>
      </w:r>
      <w:r w:rsidR="000B665B">
        <w:rPr>
          <w:sz w:val="20"/>
          <w:szCs w:val="20"/>
        </w:rPr>
        <w:t>n</w:t>
      </w:r>
      <w:r w:rsidR="00167BD2">
        <w:rPr>
          <w:sz w:val="20"/>
          <w:szCs w:val="20"/>
        </w:rPr>
        <w:t>on-</w:t>
      </w:r>
      <w:r w:rsidR="000B665B">
        <w:rPr>
          <w:sz w:val="20"/>
          <w:szCs w:val="20"/>
        </w:rPr>
        <w:t>p</w:t>
      </w:r>
      <w:r w:rsidR="00167BD2">
        <w:rPr>
          <w:sz w:val="20"/>
          <w:szCs w:val="20"/>
        </w:rPr>
        <w:t>rofit organization founded in 2016</w:t>
      </w:r>
      <w:r w:rsidR="000B665B">
        <w:rPr>
          <w:sz w:val="20"/>
          <w:szCs w:val="20"/>
        </w:rPr>
        <w:t>,</w:t>
      </w:r>
      <w:r w:rsidR="00167BD2">
        <w:rPr>
          <w:sz w:val="20"/>
          <w:szCs w:val="20"/>
        </w:rPr>
        <w:t xml:space="preserve"> by very involved parent volunteers who are committed to assisting students with</w:t>
      </w:r>
      <w:r w:rsidR="00633E11">
        <w:rPr>
          <w:sz w:val="20"/>
          <w:szCs w:val="20"/>
        </w:rPr>
        <w:t>in Barbara Goleman Senior High S</w:t>
      </w:r>
      <w:r w:rsidR="00167BD2">
        <w:rPr>
          <w:sz w:val="20"/>
          <w:szCs w:val="20"/>
        </w:rPr>
        <w:t>chool and others in the community</w:t>
      </w:r>
      <w:r w:rsidR="00E12555" w:rsidRPr="004826AB">
        <w:rPr>
          <w:sz w:val="20"/>
          <w:szCs w:val="20"/>
        </w:rPr>
        <w:t>.</w:t>
      </w:r>
      <w:r w:rsidRPr="004826AB">
        <w:rPr>
          <w:sz w:val="20"/>
          <w:szCs w:val="20"/>
        </w:rPr>
        <w:t xml:space="preserve"> </w:t>
      </w:r>
      <w:r w:rsidR="00167BD2">
        <w:rPr>
          <w:sz w:val="20"/>
          <w:szCs w:val="20"/>
        </w:rPr>
        <w:t>The students and their families are discreetly referred to the organization by the school’s administration (in collaboration with counseling and school social work staff members) after reco</w:t>
      </w:r>
      <w:r w:rsidR="009005C0">
        <w:rPr>
          <w:sz w:val="20"/>
          <w:szCs w:val="20"/>
        </w:rPr>
        <w:t>gnizing their needs. With the consent of the parents or legal</w:t>
      </w:r>
      <w:r w:rsidR="00633E11">
        <w:rPr>
          <w:sz w:val="20"/>
          <w:szCs w:val="20"/>
        </w:rPr>
        <w:t xml:space="preserve"> guardians, Giving Gators commit</w:t>
      </w:r>
      <w:r w:rsidR="009005C0">
        <w:rPr>
          <w:sz w:val="20"/>
          <w:szCs w:val="20"/>
        </w:rPr>
        <w:t xml:space="preserve"> to providing and delivering assistance to those students in need in a timely matter.</w:t>
      </w:r>
    </w:p>
    <w:p w:rsidR="00E12555" w:rsidRPr="004826AB" w:rsidRDefault="00E12555" w:rsidP="00D5247C">
      <w:pPr>
        <w:jc w:val="both"/>
        <w:rPr>
          <w:sz w:val="20"/>
          <w:szCs w:val="20"/>
        </w:rPr>
      </w:pPr>
    </w:p>
    <w:p w:rsidR="00996873" w:rsidRDefault="009005C0" w:rsidP="00D5247C">
      <w:pPr>
        <w:jc w:val="both"/>
        <w:rPr>
          <w:sz w:val="20"/>
          <w:szCs w:val="20"/>
        </w:rPr>
      </w:pPr>
      <w:r w:rsidRPr="00633E11">
        <w:rPr>
          <w:sz w:val="20"/>
          <w:szCs w:val="20"/>
        </w:rPr>
        <w:t>Carol City Elementary</w:t>
      </w:r>
      <w:r w:rsidR="00E12555" w:rsidRPr="004826AB">
        <w:rPr>
          <w:sz w:val="20"/>
          <w:szCs w:val="20"/>
        </w:rPr>
        <w:t xml:space="preserve">: </w:t>
      </w:r>
      <w:r>
        <w:rPr>
          <w:sz w:val="20"/>
          <w:szCs w:val="20"/>
        </w:rPr>
        <w:t>Recently hosted over 40 parents, family and friends to celebrate academic achievement at the Honor Roll Breakfast. Students were celebrated for their hard work and effort and received a certificate highlighting their accomplishments.</w:t>
      </w:r>
    </w:p>
    <w:p w:rsidR="009005C0" w:rsidRDefault="009005C0" w:rsidP="00D5247C">
      <w:pPr>
        <w:jc w:val="both"/>
        <w:rPr>
          <w:sz w:val="20"/>
          <w:szCs w:val="20"/>
        </w:rPr>
      </w:pPr>
    </w:p>
    <w:p w:rsidR="00FA36D5" w:rsidRPr="00FA36D5" w:rsidRDefault="009005C0" w:rsidP="00D5247C">
      <w:pPr>
        <w:jc w:val="both"/>
        <w:rPr>
          <w:b/>
          <w:sz w:val="20"/>
          <w:szCs w:val="20"/>
        </w:rPr>
      </w:pPr>
      <w:r w:rsidRPr="00633E11">
        <w:rPr>
          <w:sz w:val="20"/>
          <w:szCs w:val="20"/>
        </w:rPr>
        <w:t>Carol City Elementary</w:t>
      </w:r>
      <w:r w:rsidRPr="004826AB">
        <w:rPr>
          <w:sz w:val="20"/>
          <w:szCs w:val="20"/>
        </w:rPr>
        <w:t xml:space="preserve">: </w:t>
      </w:r>
      <w:r>
        <w:rPr>
          <w:sz w:val="20"/>
          <w:szCs w:val="20"/>
        </w:rPr>
        <w:t>Has established a “Club 100” as an attendance incentive to encourage and reward students who have perfect</w:t>
      </w:r>
      <w:r w:rsidR="00FA36D5">
        <w:rPr>
          <w:sz w:val="20"/>
          <w:szCs w:val="20"/>
        </w:rPr>
        <w:t xml:space="preserve"> attendance </w:t>
      </w:r>
      <w:r>
        <w:rPr>
          <w:sz w:val="20"/>
          <w:szCs w:val="20"/>
        </w:rPr>
        <w:t xml:space="preserve">starting </w:t>
      </w:r>
      <w:r w:rsidR="00FA36D5">
        <w:rPr>
          <w:sz w:val="20"/>
          <w:szCs w:val="20"/>
        </w:rPr>
        <w:t>January 8 – March 22</w:t>
      </w:r>
      <w:r w:rsidR="00633E11">
        <w:rPr>
          <w:sz w:val="20"/>
          <w:szCs w:val="20"/>
        </w:rPr>
        <w:t>, 2018.</w:t>
      </w:r>
      <w:r w:rsidR="00FA36D5">
        <w:rPr>
          <w:sz w:val="20"/>
          <w:szCs w:val="20"/>
        </w:rPr>
        <w:t xml:space="preserve"> Students will attend a special field trip and pep-rally to celebrate their attendance.</w:t>
      </w:r>
      <w:r w:rsidR="00633E11">
        <w:rPr>
          <w:sz w:val="20"/>
          <w:szCs w:val="20"/>
        </w:rPr>
        <w:t xml:space="preserve"> </w:t>
      </w:r>
      <w:r w:rsidR="00633E11" w:rsidRPr="00633E11">
        <w:rPr>
          <w:sz w:val="20"/>
          <w:szCs w:val="20"/>
        </w:rPr>
        <w:t xml:space="preserve">The </w:t>
      </w:r>
      <w:r w:rsidR="000B665B">
        <w:rPr>
          <w:sz w:val="20"/>
          <w:szCs w:val="20"/>
        </w:rPr>
        <w:t>magnet a</w:t>
      </w:r>
      <w:r w:rsidR="00FA36D5" w:rsidRPr="00633E11">
        <w:rPr>
          <w:sz w:val="20"/>
          <w:szCs w:val="20"/>
        </w:rPr>
        <w:t xml:space="preserve">pplication </w:t>
      </w:r>
      <w:r w:rsidR="000B665B">
        <w:rPr>
          <w:sz w:val="20"/>
          <w:szCs w:val="20"/>
        </w:rPr>
        <w:t>p</w:t>
      </w:r>
      <w:r w:rsidR="00FA36D5" w:rsidRPr="00633E11">
        <w:rPr>
          <w:sz w:val="20"/>
          <w:szCs w:val="20"/>
        </w:rPr>
        <w:t>rocess ended January 15, 2018</w:t>
      </w:r>
      <w:r w:rsidR="00633E11">
        <w:rPr>
          <w:sz w:val="20"/>
          <w:szCs w:val="20"/>
        </w:rPr>
        <w:t>.</w:t>
      </w:r>
    </w:p>
    <w:p w:rsidR="009005C0" w:rsidRPr="004826AB" w:rsidRDefault="009005C0" w:rsidP="00D5247C">
      <w:pPr>
        <w:jc w:val="both"/>
        <w:rPr>
          <w:sz w:val="20"/>
          <w:szCs w:val="20"/>
          <w:vertAlign w:val="superscript"/>
        </w:rPr>
      </w:pPr>
    </w:p>
    <w:p w:rsidR="00E12555" w:rsidRPr="004826AB" w:rsidRDefault="00E12555" w:rsidP="00D5247C">
      <w:pPr>
        <w:jc w:val="both"/>
        <w:rPr>
          <w:sz w:val="20"/>
          <w:szCs w:val="20"/>
        </w:rPr>
      </w:pPr>
    </w:p>
    <w:p w:rsidR="00210FA4" w:rsidRPr="004826AB" w:rsidRDefault="005404F0" w:rsidP="00D5247C">
      <w:pPr>
        <w:jc w:val="both"/>
        <w:rPr>
          <w:sz w:val="20"/>
          <w:szCs w:val="20"/>
        </w:rPr>
      </w:pPr>
      <w:r w:rsidRPr="004826AB">
        <w:rPr>
          <w:b/>
          <w:sz w:val="20"/>
          <w:szCs w:val="20"/>
        </w:rPr>
        <w:t>Central Region:</w:t>
      </w:r>
      <w:r w:rsidR="00210FA4" w:rsidRPr="004826AB">
        <w:rPr>
          <w:sz w:val="20"/>
          <w:szCs w:val="20"/>
        </w:rPr>
        <w:t xml:space="preserve"> Presented by </w:t>
      </w:r>
      <w:r w:rsidR="00484B5B" w:rsidRPr="004826AB">
        <w:rPr>
          <w:sz w:val="20"/>
          <w:szCs w:val="20"/>
        </w:rPr>
        <w:t xml:space="preserve">Ms. </w:t>
      </w:r>
      <w:r w:rsidR="00210FA4" w:rsidRPr="004826AB">
        <w:rPr>
          <w:sz w:val="20"/>
          <w:szCs w:val="20"/>
        </w:rPr>
        <w:t>Deborah Gonzalez</w:t>
      </w:r>
      <w:r w:rsidR="00633E11">
        <w:rPr>
          <w:sz w:val="20"/>
          <w:szCs w:val="20"/>
        </w:rPr>
        <w:t>, School Social Worker, Central Region.</w:t>
      </w:r>
      <w:r w:rsidR="00210FA4" w:rsidRPr="004826AB">
        <w:rPr>
          <w:sz w:val="20"/>
          <w:szCs w:val="20"/>
        </w:rPr>
        <w:t xml:space="preserve"> </w:t>
      </w:r>
    </w:p>
    <w:p w:rsidR="00484B5B" w:rsidRDefault="000B665B" w:rsidP="00D5247C">
      <w:pPr>
        <w:jc w:val="both"/>
        <w:rPr>
          <w:sz w:val="20"/>
          <w:szCs w:val="20"/>
        </w:rPr>
      </w:pPr>
      <w:r>
        <w:rPr>
          <w:sz w:val="20"/>
          <w:szCs w:val="20"/>
        </w:rPr>
        <w:t xml:space="preserve">Several school parents, students and staff worked together </w:t>
      </w:r>
      <w:r w:rsidR="00FA36D5">
        <w:rPr>
          <w:sz w:val="20"/>
          <w:szCs w:val="20"/>
        </w:rPr>
        <w:t>in celebration of Martin Luther King Day</w:t>
      </w:r>
      <w:r w:rsidR="00646524">
        <w:rPr>
          <w:sz w:val="20"/>
          <w:szCs w:val="20"/>
        </w:rPr>
        <w:t xml:space="preserve"> o</w:t>
      </w:r>
      <w:r w:rsidR="00FA36D5">
        <w:rPr>
          <w:sz w:val="20"/>
          <w:szCs w:val="20"/>
        </w:rPr>
        <w:t>n beautification project</w:t>
      </w:r>
      <w:r w:rsidR="009A5900">
        <w:rPr>
          <w:sz w:val="20"/>
          <w:szCs w:val="20"/>
        </w:rPr>
        <w:t>s</w:t>
      </w:r>
      <w:r w:rsidR="00FA36D5">
        <w:rPr>
          <w:sz w:val="20"/>
          <w:szCs w:val="20"/>
        </w:rPr>
        <w:t xml:space="preserve"> i</w:t>
      </w:r>
      <w:r w:rsidR="009A5900">
        <w:rPr>
          <w:sz w:val="20"/>
          <w:szCs w:val="20"/>
        </w:rPr>
        <w:t>.</w:t>
      </w:r>
      <w:r w:rsidR="00FA36D5">
        <w:rPr>
          <w:sz w:val="20"/>
          <w:szCs w:val="20"/>
        </w:rPr>
        <w:t>e.</w:t>
      </w:r>
      <w:r w:rsidR="009A5900">
        <w:rPr>
          <w:sz w:val="20"/>
          <w:szCs w:val="20"/>
        </w:rPr>
        <w:t>,</w:t>
      </w:r>
      <w:r w:rsidR="00FA36D5">
        <w:rPr>
          <w:sz w:val="20"/>
          <w:szCs w:val="20"/>
        </w:rPr>
        <w:t xml:space="preserve"> Brownsville Middle.</w:t>
      </w:r>
    </w:p>
    <w:p w:rsidR="00FA36D5" w:rsidRDefault="00FA36D5" w:rsidP="00D5247C">
      <w:pPr>
        <w:jc w:val="both"/>
        <w:rPr>
          <w:sz w:val="20"/>
          <w:szCs w:val="20"/>
        </w:rPr>
      </w:pPr>
    </w:p>
    <w:p w:rsidR="00D05ACF" w:rsidRDefault="00D05ACF" w:rsidP="00D5247C">
      <w:pPr>
        <w:jc w:val="both"/>
        <w:rPr>
          <w:sz w:val="20"/>
          <w:szCs w:val="20"/>
        </w:rPr>
      </w:pPr>
      <w:r w:rsidRPr="00633E11">
        <w:rPr>
          <w:sz w:val="20"/>
          <w:szCs w:val="20"/>
        </w:rPr>
        <w:t>Miami Northwestern</w:t>
      </w:r>
      <w:r w:rsidR="009A5900">
        <w:rPr>
          <w:sz w:val="20"/>
          <w:szCs w:val="20"/>
        </w:rPr>
        <w:t xml:space="preserve"> Senior</w:t>
      </w:r>
      <w:r w:rsidRPr="00633E11">
        <w:rPr>
          <w:sz w:val="20"/>
          <w:szCs w:val="20"/>
        </w:rPr>
        <w:t>:</w:t>
      </w:r>
      <w:r>
        <w:rPr>
          <w:b/>
          <w:sz w:val="20"/>
          <w:szCs w:val="20"/>
        </w:rPr>
        <w:t xml:space="preserve"> </w:t>
      </w:r>
      <w:r>
        <w:rPr>
          <w:sz w:val="20"/>
          <w:szCs w:val="20"/>
        </w:rPr>
        <w:t xml:space="preserve">Varsity </w:t>
      </w:r>
      <w:r w:rsidR="0029558E">
        <w:rPr>
          <w:sz w:val="20"/>
          <w:szCs w:val="20"/>
        </w:rPr>
        <w:t>F</w:t>
      </w:r>
      <w:r>
        <w:rPr>
          <w:sz w:val="20"/>
          <w:szCs w:val="20"/>
        </w:rPr>
        <w:t>ootball Team won the National Championship this year.</w:t>
      </w:r>
    </w:p>
    <w:p w:rsidR="00D05ACF" w:rsidRDefault="00D05ACF" w:rsidP="00D5247C">
      <w:pPr>
        <w:jc w:val="both"/>
        <w:rPr>
          <w:sz w:val="20"/>
          <w:szCs w:val="20"/>
        </w:rPr>
      </w:pPr>
    </w:p>
    <w:p w:rsidR="00D05ACF" w:rsidRDefault="00D05ACF" w:rsidP="00D5247C">
      <w:pPr>
        <w:jc w:val="both"/>
        <w:rPr>
          <w:sz w:val="20"/>
          <w:szCs w:val="20"/>
        </w:rPr>
      </w:pPr>
      <w:r>
        <w:rPr>
          <w:sz w:val="20"/>
          <w:szCs w:val="20"/>
        </w:rPr>
        <w:t>Southside Elementary</w:t>
      </w:r>
      <w:r w:rsidR="009A5900">
        <w:rPr>
          <w:sz w:val="20"/>
          <w:szCs w:val="20"/>
        </w:rPr>
        <w:t>: R</w:t>
      </w:r>
      <w:r>
        <w:rPr>
          <w:sz w:val="20"/>
          <w:szCs w:val="20"/>
        </w:rPr>
        <w:t>estoration and renovation project is underway</w:t>
      </w:r>
      <w:r w:rsidR="009A5900">
        <w:rPr>
          <w:sz w:val="20"/>
          <w:szCs w:val="20"/>
        </w:rPr>
        <w:t xml:space="preserve"> that</w:t>
      </w:r>
      <w:r>
        <w:rPr>
          <w:sz w:val="20"/>
          <w:szCs w:val="20"/>
        </w:rPr>
        <w:t xml:space="preserve"> include</w:t>
      </w:r>
      <w:r w:rsidR="009A5900">
        <w:rPr>
          <w:sz w:val="20"/>
          <w:szCs w:val="20"/>
        </w:rPr>
        <w:t>s</w:t>
      </w:r>
      <w:r>
        <w:rPr>
          <w:sz w:val="20"/>
          <w:szCs w:val="20"/>
        </w:rPr>
        <w:t xml:space="preserve"> classrooms</w:t>
      </w:r>
      <w:r w:rsidR="00633E11">
        <w:rPr>
          <w:sz w:val="20"/>
          <w:szCs w:val="20"/>
        </w:rPr>
        <w:t>,</w:t>
      </w:r>
      <w:r>
        <w:rPr>
          <w:sz w:val="20"/>
          <w:szCs w:val="20"/>
        </w:rPr>
        <w:t xml:space="preserve"> restrooms</w:t>
      </w:r>
      <w:r w:rsidR="00633E11">
        <w:rPr>
          <w:sz w:val="20"/>
          <w:szCs w:val="20"/>
        </w:rPr>
        <w:t>,</w:t>
      </w:r>
      <w:r>
        <w:rPr>
          <w:sz w:val="20"/>
          <w:szCs w:val="20"/>
        </w:rPr>
        <w:t xml:space="preserve"> ceiling</w:t>
      </w:r>
      <w:r w:rsidR="00633E11">
        <w:rPr>
          <w:sz w:val="20"/>
          <w:szCs w:val="20"/>
        </w:rPr>
        <w:t>s</w:t>
      </w:r>
      <w:r>
        <w:rPr>
          <w:sz w:val="20"/>
          <w:szCs w:val="20"/>
        </w:rPr>
        <w:t xml:space="preserve"> and flooring. </w:t>
      </w:r>
      <w:r w:rsidR="00603912">
        <w:rPr>
          <w:sz w:val="20"/>
          <w:szCs w:val="20"/>
        </w:rPr>
        <w:t>It w</w:t>
      </w:r>
      <w:r>
        <w:rPr>
          <w:sz w:val="20"/>
          <w:szCs w:val="20"/>
        </w:rPr>
        <w:t xml:space="preserve">ill </w:t>
      </w:r>
      <w:r w:rsidRPr="0029558E">
        <w:rPr>
          <w:sz w:val="20"/>
          <w:szCs w:val="20"/>
        </w:rPr>
        <w:t>not</w:t>
      </w:r>
      <w:r>
        <w:rPr>
          <w:sz w:val="20"/>
          <w:szCs w:val="20"/>
        </w:rPr>
        <w:t xml:space="preserve"> include a K-8 Center.</w:t>
      </w:r>
    </w:p>
    <w:p w:rsidR="00D05ACF" w:rsidRDefault="00D05ACF" w:rsidP="00D5247C">
      <w:pPr>
        <w:jc w:val="both"/>
        <w:rPr>
          <w:sz w:val="20"/>
          <w:szCs w:val="20"/>
        </w:rPr>
      </w:pPr>
    </w:p>
    <w:p w:rsidR="008B6B59" w:rsidRPr="00D05ACF" w:rsidRDefault="008B6B59" w:rsidP="00D5247C">
      <w:pPr>
        <w:jc w:val="both"/>
        <w:rPr>
          <w:sz w:val="20"/>
          <w:szCs w:val="20"/>
        </w:rPr>
      </w:pPr>
    </w:p>
    <w:p w:rsidR="00FD31A1" w:rsidRDefault="00484B5B" w:rsidP="00D5247C">
      <w:pPr>
        <w:jc w:val="both"/>
        <w:rPr>
          <w:sz w:val="20"/>
          <w:szCs w:val="20"/>
        </w:rPr>
      </w:pPr>
      <w:r w:rsidRPr="004826AB">
        <w:rPr>
          <w:b/>
          <w:sz w:val="20"/>
          <w:szCs w:val="20"/>
        </w:rPr>
        <w:t>South Region</w:t>
      </w:r>
      <w:r w:rsidR="00D05ACF">
        <w:rPr>
          <w:b/>
          <w:sz w:val="20"/>
          <w:szCs w:val="20"/>
        </w:rPr>
        <w:t xml:space="preserve">: </w:t>
      </w:r>
      <w:r w:rsidR="00D05ACF">
        <w:rPr>
          <w:sz w:val="20"/>
          <w:szCs w:val="20"/>
        </w:rPr>
        <w:t xml:space="preserve">No representative because of </w:t>
      </w:r>
      <w:r w:rsidR="009A5900">
        <w:rPr>
          <w:sz w:val="20"/>
          <w:szCs w:val="20"/>
        </w:rPr>
        <w:t>a</w:t>
      </w:r>
      <w:r w:rsidR="00D05ACF">
        <w:rPr>
          <w:sz w:val="20"/>
          <w:szCs w:val="20"/>
        </w:rPr>
        <w:t xml:space="preserve"> crisis at one of the K-8 Centers</w:t>
      </w:r>
      <w:r w:rsidR="009A5900">
        <w:rPr>
          <w:sz w:val="20"/>
          <w:szCs w:val="20"/>
        </w:rPr>
        <w:t>.</w:t>
      </w:r>
    </w:p>
    <w:p w:rsidR="00321B90" w:rsidRPr="004826AB" w:rsidRDefault="00321B90" w:rsidP="00D5247C">
      <w:pPr>
        <w:jc w:val="both"/>
        <w:rPr>
          <w:sz w:val="20"/>
          <w:szCs w:val="20"/>
        </w:rPr>
      </w:pPr>
    </w:p>
    <w:p w:rsidR="00754211" w:rsidRDefault="00AA4099" w:rsidP="00D5247C">
      <w:pPr>
        <w:jc w:val="both"/>
        <w:rPr>
          <w:b/>
          <w:sz w:val="20"/>
          <w:szCs w:val="20"/>
        </w:rPr>
      </w:pPr>
      <w:r w:rsidRPr="004826AB">
        <w:rPr>
          <w:b/>
          <w:sz w:val="20"/>
          <w:szCs w:val="20"/>
        </w:rPr>
        <w:t xml:space="preserve">Standing </w:t>
      </w:r>
      <w:r w:rsidR="00C25EE3" w:rsidRPr="004826AB">
        <w:rPr>
          <w:b/>
          <w:sz w:val="20"/>
          <w:szCs w:val="20"/>
        </w:rPr>
        <w:t>Committee Reports:</w:t>
      </w:r>
    </w:p>
    <w:p w:rsidR="00321B90" w:rsidRPr="004826AB" w:rsidRDefault="00321B90" w:rsidP="00D5247C">
      <w:pPr>
        <w:jc w:val="both"/>
        <w:rPr>
          <w:b/>
          <w:sz w:val="20"/>
          <w:szCs w:val="20"/>
        </w:rPr>
      </w:pPr>
    </w:p>
    <w:p w:rsidR="00F658EE" w:rsidRDefault="008B6B59" w:rsidP="00D5247C">
      <w:pPr>
        <w:jc w:val="both"/>
        <w:rPr>
          <w:sz w:val="20"/>
          <w:szCs w:val="20"/>
        </w:rPr>
      </w:pPr>
      <w:r>
        <w:rPr>
          <w:b/>
          <w:sz w:val="20"/>
          <w:szCs w:val="20"/>
        </w:rPr>
        <w:t xml:space="preserve">Citizens Coalition: </w:t>
      </w:r>
      <w:r w:rsidR="003C567B" w:rsidRPr="004826AB">
        <w:rPr>
          <w:sz w:val="20"/>
          <w:szCs w:val="20"/>
        </w:rPr>
        <w:t xml:space="preserve"> Presented by </w:t>
      </w:r>
      <w:r>
        <w:rPr>
          <w:sz w:val="20"/>
          <w:szCs w:val="20"/>
        </w:rPr>
        <w:t>Dr. Lisa Robertson</w:t>
      </w:r>
      <w:r w:rsidR="003C567B" w:rsidRPr="004826AB">
        <w:rPr>
          <w:sz w:val="20"/>
          <w:szCs w:val="20"/>
        </w:rPr>
        <w:t xml:space="preserve">. </w:t>
      </w:r>
    </w:p>
    <w:p w:rsidR="008B6B59" w:rsidRDefault="008B6B59" w:rsidP="00D5247C">
      <w:pPr>
        <w:jc w:val="both"/>
        <w:rPr>
          <w:sz w:val="20"/>
          <w:szCs w:val="20"/>
        </w:rPr>
      </w:pPr>
      <w:r>
        <w:rPr>
          <w:sz w:val="20"/>
          <w:szCs w:val="20"/>
        </w:rPr>
        <w:t xml:space="preserve">Dr. Robertson shared that State Representative </w:t>
      </w:r>
      <w:r w:rsidR="00321B90">
        <w:rPr>
          <w:sz w:val="20"/>
          <w:szCs w:val="20"/>
        </w:rPr>
        <w:t xml:space="preserve">Robert </w:t>
      </w:r>
      <w:proofErr w:type="spellStart"/>
      <w:r>
        <w:rPr>
          <w:sz w:val="20"/>
          <w:szCs w:val="20"/>
        </w:rPr>
        <w:t>Asencio</w:t>
      </w:r>
      <w:proofErr w:type="spellEnd"/>
      <w:r>
        <w:rPr>
          <w:sz w:val="20"/>
          <w:szCs w:val="20"/>
        </w:rPr>
        <w:t xml:space="preserve"> and Senator </w:t>
      </w:r>
      <w:r w:rsidR="00321B90">
        <w:rPr>
          <w:sz w:val="20"/>
          <w:szCs w:val="20"/>
        </w:rPr>
        <w:t xml:space="preserve">Annette </w:t>
      </w:r>
      <w:r>
        <w:rPr>
          <w:sz w:val="20"/>
          <w:szCs w:val="20"/>
        </w:rPr>
        <w:t>Taddeo filed SB 1704 and HB 1269 to establish a Panel Task Force on teacher recruitment</w:t>
      </w:r>
      <w:r w:rsidR="00757A59">
        <w:rPr>
          <w:sz w:val="20"/>
          <w:szCs w:val="20"/>
        </w:rPr>
        <w:t>, certification and retention in order to provide recommendations for improvement. The Bill also:</w:t>
      </w:r>
    </w:p>
    <w:p w:rsidR="00757A59" w:rsidRDefault="00757A59" w:rsidP="00757A59">
      <w:pPr>
        <w:pStyle w:val="ListParagraph"/>
        <w:numPr>
          <w:ilvl w:val="0"/>
          <w:numId w:val="4"/>
        </w:numPr>
        <w:jc w:val="both"/>
        <w:rPr>
          <w:sz w:val="20"/>
          <w:szCs w:val="20"/>
        </w:rPr>
      </w:pPr>
      <w:r>
        <w:rPr>
          <w:sz w:val="20"/>
          <w:szCs w:val="20"/>
        </w:rPr>
        <w:t>Request</w:t>
      </w:r>
      <w:r w:rsidR="00843B28">
        <w:rPr>
          <w:sz w:val="20"/>
          <w:szCs w:val="20"/>
        </w:rPr>
        <w:t>s</w:t>
      </w:r>
      <w:r>
        <w:rPr>
          <w:sz w:val="20"/>
          <w:szCs w:val="20"/>
        </w:rPr>
        <w:t xml:space="preserve"> changes that would allow certain scores on graduate management admissions tests to be used as concordant scores to meet particular certification needs.</w:t>
      </w:r>
    </w:p>
    <w:p w:rsidR="00757A59" w:rsidRDefault="00757A59" w:rsidP="00757A59">
      <w:pPr>
        <w:pStyle w:val="ListParagraph"/>
        <w:numPr>
          <w:ilvl w:val="0"/>
          <w:numId w:val="4"/>
        </w:numPr>
        <w:jc w:val="both"/>
        <w:rPr>
          <w:sz w:val="20"/>
          <w:szCs w:val="20"/>
        </w:rPr>
      </w:pPr>
      <w:r>
        <w:rPr>
          <w:sz w:val="20"/>
          <w:szCs w:val="20"/>
        </w:rPr>
        <w:t>Waiv</w:t>
      </w:r>
      <w:r w:rsidR="00A34559">
        <w:rPr>
          <w:sz w:val="20"/>
          <w:szCs w:val="20"/>
        </w:rPr>
        <w:t>es</w:t>
      </w:r>
      <w:r>
        <w:rPr>
          <w:sz w:val="20"/>
          <w:szCs w:val="20"/>
        </w:rPr>
        <w:t xml:space="preserve"> fees for first time applicants and licensed educators seeking renewal.</w:t>
      </w:r>
    </w:p>
    <w:p w:rsidR="00757A59" w:rsidRDefault="00757A59" w:rsidP="00757A59">
      <w:pPr>
        <w:pStyle w:val="ListParagraph"/>
        <w:numPr>
          <w:ilvl w:val="0"/>
          <w:numId w:val="4"/>
        </w:numPr>
        <w:jc w:val="both"/>
        <w:rPr>
          <w:sz w:val="20"/>
          <w:szCs w:val="20"/>
        </w:rPr>
      </w:pPr>
      <w:r>
        <w:rPr>
          <w:sz w:val="20"/>
          <w:szCs w:val="20"/>
        </w:rPr>
        <w:t>Change</w:t>
      </w:r>
      <w:r w:rsidR="00843B28">
        <w:rPr>
          <w:sz w:val="20"/>
          <w:szCs w:val="20"/>
        </w:rPr>
        <w:t>s</w:t>
      </w:r>
      <w:r>
        <w:rPr>
          <w:sz w:val="20"/>
          <w:szCs w:val="20"/>
        </w:rPr>
        <w:t xml:space="preserve"> </w:t>
      </w:r>
      <w:r w:rsidR="00843B28">
        <w:rPr>
          <w:sz w:val="20"/>
          <w:szCs w:val="20"/>
        </w:rPr>
        <w:t xml:space="preserve">the </w:t>
      </w:r>
      <w:r>
        <w:rPr>
          <w:sz w:val="20"/>
          <w:szCs w:val="20"/>
        </w:rPr>
        <w:t>public r</w:t>
      </w:r>
      <w:bookmarkStart w:id="0" w:name="_GoBack"/>
      <w:bookmarkEnd w:id="0"/>
      <w:r>
        <w:rPr>
          <w:sz w:val="20"/>
          <w:szCs w:val="20"/>
        </w:rPr>
        <w:t>ecords exemption on testing materials so previously administered certification exams could be posted for public use.</w:t>
      </w:r>
    </w:p>
    <w:p w:rsidR="00757A59" w:rsidRPr="00757A59" w:rsidRDefault="00321B90" w:rsidP="00757A59">
      <w:pPr>
        <w:jc w:val="both"/>
        <w:rPr>
          <w:sz w:val="20"/>
          <w:szCs w:val="20"/>
        </w:rPr>
      </w:pPr>
      <w:r>
        <w:rPr>
          <w:sz w:val="20"/>
          <w:szCs w:val="20"/>
        </w:rPr>
        <w:t xml:space="preserve">The </w:t>
      </w:r>
      <w:r w:rsidR="00757A59">
        <w:rPr>
          <w:sz w:val="20"/>
          <w:szCs w:val="20"/>
        </w:rPr>
        <w:t>Constitution Revision Committee (CRC) meets February 6</w:t>
      </w:r>
      <w:r>
        <w:rPr>
          <w:sz w:val="20"/>
          <w:szCs w:val="20"/>
        </w:rPr>
        <w:t>, 2018</w:t>
      </w:r>
      <w:r w:rsidR="00843B28">
        <w:rPr>
          <w:sz w:val="20"/>
          <w:szCs w:val="20"/>
        </w:rPr>
        <w:t>,</w:t>
      </w:r>
      <w:r w:rsidR="00757A59">
        <w:rPr>
          <w:sz w:val="20"/>
          <w:szCs w:val="20"/>
        </w:rPr>
        <w:t xml:space="preserve"> in Ft Lauderdale</w:t>
      </w:r>
      <w:r>
        <w:rPr>
          <w:sz w:val="20"/>
          <w:szCs w:val="20"/>
        </w:rPr>
        <w:t>, Florida</w:t>
      </w:r>
      <w:r w:rsidR="00843B28">
        <w:rPr>
          <w:sz w:val="20"/>
          <w:szCs w:val="20"/>
        </w:rPr>
        <w:t>,</w:t>
      </w:r>
      <w:r w:rsidR="00757A59">
        <w:rPr>
          <w:sz w:val="20"/>
          <w:szCs w:val="20"/>
        </w:rPr>
        <w:t xml:space="preserve"> for public comment. There </w:t>
      </w:r>
      <w:proofErr w:type="gramStart"/>
      <w:r w:rsidR="00757A59">
        <w:rPr>
          <w:sz w:val="20"/>
          <w:szCs w:val="20"/>
        </w:rPr>
        <w:t>are</w:t>
      </w:r>
      <w:proofErr w:type="gramEnd"/>
      <w:r w:rsidR="00757A59">
        <w:rPr>
          <w:sz w:val="20"/>
          <w:szCs w:val="20"/>
        </w:rPr>
        <w:t xml:space="preserve"> a myriad</w:t>
      </w:r>
      <w:r w:rsidR="00225EAB">
        <w:rPr>
          <w:sz w:val="20"/>
          <w:szCs w:val="20"/>
        </w:rPr>
        <w:t xml:space="preserve"> of public education proposals </w:t>
      </w:r>
      <w:r w:rsidR="00757A59">
        <w:rPr>
          <w:sz w:val="20"/>
          <w:szCs w:val="20"/>
        </w:rPr>
        <w:t xml:space="preserve">submitted by the CRC Education </w:t>
      </w:r>
      <w:r w:rsidR="00225EAB">
        <w:rPr>
          <w:sz w:val="20"/>
          <w:szCs w:val="20"/>
        </w:rPr>
        <w:t>subc</w:t>
      </w:r>
      <w:r w:rsidR="00757A59">
        <w:rPr>
          <w:sz w:val="20"/>
          <w:szCs w:val="20"/>
        </w:rPr>
        <w:t>ommittee</w:t>
      </w:r>
      <w:r w:rsidR="00225EAB">
        <w:rPr>
          <w:sz w:val="20"/>
          <w:szCs w:val="20"/>
        </w:rPr>
        <w:t xml:space="preserve"> that are not public school</w:t>
      </w:r>
      <w:r w:rsidR="00843B28">
        <w:rPr>
          <w:sz w:val="20"/>
          <w:szCs w:val="20"/>
        </w:rPr>
        <w:t>-</w:t>
      </w:r>
      <w:r w:rsidR="00225EAB">
        <w:rPr>
          <w:sz w:val="20"/>
          <w:szCs w:val="20"/>
        </w:rPr>
        <w:t xml:space="preserve">friendly. Visit gafla.dadeschools.net to review dates, location, time and proposals. </w:t>
      </w:r>
      <w:r>
        <w:rPr>
          <w:sz w:val="20"/>
          <w:szCs w:val="20"/>
        </w:rPr>
        <w:t>This is a g</w:t>
      </w:r>
      <w:r w:rsidR="00225EAB">
        <w:rPr>
          <w:sz w:val="20"/>
          <w:szCs w:val="20"/>
        </w:rPr>
        <w:t xml:space="preserve">reat opportunity to voice your concerns </w:t>
      </w:r>
      <w:r w:rsidR="00224DE0">
        <w:rPr>
          <w:sz w:val="20"/>
          <w:szCs w:val="20"/>
        </w:rPr>
        <w:t xml:space="preserve">and support public schools and </w:t>
      </w:r>
      <w:r w:rsidR="00843B28">
        <w:rPr>
          <w:sz w:val="20"/>
          <w:szCs w:val="20"/>
        </w:rPr>
        <w:t>s</w:t>
      </w:r>
      <w:r w:rsidR="00225EAB">
        <w:rPr>
          <w:sz w:val="20"/>
          <w:szCs w:val="20"/>
        </w:rPr>
        <w:t xml:space="preserve">chool </w:t>
      </w:r>
      <w:r w:rsidR="00843B28">
        <w:rPr>
          <w:sz w:val="20"/>
          <w:szCs w:val="20"/>
        </w:rPr>
        <w:t>b</w:t>
      </w:r>
      <w:r w:rsidR="00225EAB">
        <w:rPr>
          <w:sz w:val="20"/>
          <w:szCs w:val="20"/>
        </w:rPr>
        <w:t>oard</w:t>
      </w:r>
      <w:r>
        <w:rPr>
          <w:sz w:val="20"/>
          <w:szCs w:val="20"/>
        </w:rPr>
        <w:t>s</w:t>
      </w:r>
      <w:r w:rsidR="00224DE0">
        <w:rPr>
          <w:sz w:val="20"/>
          <w:szCs w:val="20"/>
        </w:rPr>
        <w:t>.</w:t>
      </w:r>
    </w:p>
    <w:p w:rsidR="00F658EE" w:rsidRPr="004826AB" w:rsidRDefault="00F658EE" w:rsidP="00D5247C">
      <w:pPr>
        <w:jc w:val="both"/>
        <w:rPr>
          <w:b/>
          <w:sz w:val="20"/>
          <w:szCs w:val="20"/>
        </w:rPr>
      </w:pPr>
    </w:p>
    <w:p w:rsidR="007F09CC" w:rsidRPr="004826AB" w:rsidRDefault="007F09CC" w:rsidP="00D5247C">
      <w:pPr>
        <w:jc w:val="both"/>
        <w:rPr>
          <w:b/>
          <w:sz w:val="20"/>
          <w:szCs w:val="20"/>
        </w:rPr>
      </w:pPr>
    </w:p>
    <w:p w:rsidR="008F5168" w:rsidRDefault="007F09CC" w:rsidP="008B6B59">
      <w:pPr>
        <w:jc w:val="both"/>
        <w:rPr>
          <w:sz w:val="20"/>
          <w:szCs w:val="20"/>
        </w:rPr>
      </w:pPr>
      <w:r w:rsidRPr="004826AB">
        <w:rPr>
          <w:b/>
          <w:sz w:val="20"/>
          <w:szCs w:val="20"/>
        </w:rPr>
        <w:t>Superintendent’s Report</w:t>
      </w:r>
      <w:r w:rsidRPr="004826AB">
        <w:rPr>
          <w:sz w:val="20"/>
          <w:szCs w:val="20"/>
        </w:rPr>
        <w:t xml:space="preserve">: </w:t>
      </w:r>
      <w:r w:rsidR="008B6B59">
        <w:rPr>
          <w:sz w:val="20"/>
          <w:szCs w:val="20"/>
        </w:rPr>
        <w:t xml:space="preserve">Ms. </w:t>
      </w:r>
      <w:proofErr w:type="spellStart"/>
      <w:r w:rsidR="008B6B59">
        <w:rPr>
          <w:sz w:val="20"/>
          <w:szCs w:val="20"/>
        </w:rPr>
        <w:t>Iraida</w:t>
      </w:r>
      <w:proofErr w:type="spellEnd"/>
      <w:r w:rsidR="008B6B59">
        <w:rPr>
          <w:sz w:val="20"/>
          <w:szCs w:val="20"/>
        </w:rPr>
        <w:t xml:space="preserve"> R. Mendez-</w:t>
      </w:r>
      <w:proofErr w:type="spellStart"/>
      <w:r w:rsidR="008B6B59">
        <w:rPr>
          <w:sz w:val="20"/>
          <w:szCs w:val="20"/>
        </w:rPr>
        <w:t>Cartaya</w:t>
      </w:r>
      <w:proofErr w:type="spellEnd"/>
      <w:r w:rsidR="008B6B59">
        <w:rPr>
          <w:sz w:val="20"/>
          <w:szCs w:val="20"/>
        </w:rPr>
        <w:t xml:space="preserve"> was </w:t>
      </w:r>
      <w:r w:rsidR="00843B28">
        <w:rPr>
          <w:sz w:val="20"/>
          <w:szCs w:val="20"/>
        </w:rPr>
        <w:t>in</w:t>
      </w:r>
      <w:r w:rsidR="008B6B59">
        <w:rPr>
          <w:sz w:val="20"/>
          <w:szCs w:val="20"/>
        </w:rPr>
        <w:t xml:space="preserve"> </w:t>
      </w:r>
      <w:r w:rsidR="00843B28">
        <w:rPr>
          <w:sz w:val="20"/>
          <w:szCs w:val="20"/>
        </w:rPr>
        <w:t>Tallahassee</w:t>
      </w:r>
      <w:r w:rsidR="008B6B59">
        <w:rPr>
          <w:sz w:val="20"/>
          <w:szCs w:val="20"/>
        </w:rPr>
        <w:t xml:space="preserve">. </w:t>
      </w:r>
    </w:p>
    <w:p w:rsidR="00BA5783" w:rsidRDefault="00BA5783" w:rsidP="008B6B59">
      <w:pPr>
        <w:jc w:val="both"/>
        <w:rPr>
          <w:sz w:val="20"/>
          <w:szCs w:val="20"/>
        </w:rPr>
      </w:pPr>
    </w:p>
    <w:p w:rsidR="00BA5783" w:rsidRPr="00BA5783" w:rsidRDefault="00BA5783" w:rsidP="008B6B59">
      <w:pPr>
        <w:jc w:val="both"/>
        <w:rPr>
          <w:sz w:val="20"/>
          <w:szCs w:val="20"/>
        </w:rPr>
      </w:pPr>
      <w:r>
        <w:rPr>
          <w:b/>
          <w:sz w:val="20"/>
          <w:szCs w:val="20"/>
        </w:rPr>
        <w:lastRenderedPageBreak/>
        <w:t xml:space="preserve">New Business: </w:t>
      </w:r>
      <w:r>
        <w:rPr>
          <w:sz w:val="20"/>
          <w:szCs w:val="20"/>
        </w:rPr>
        <w:t>The topic for the February 26, 2018</w:t>
      </w:r>
      <w:r w:rsidR="00843B28">
        <w:rPr>
          <w:sz w:val="20"/>
          <w:szCs w:val="20"/>
        </w:rPr>
        <w:t>,</w:t>
      </w:r>
      <w:r>
        <w:rPr>
          <w:sz w:val="20"/>
          <w:szCs w:val="20"/>
        </w:rPr>
        <w:t xml:space="preserve"> meeting will be “Bullying</w:t>
      </w:r>
      <w:r w:rsidR="00843B28">
        <w:rPr>
          <w:sz w:val="20"/>
          <w:szCs w:val="20"/>
        </w:rPr>
        <w:t>.</w:t>
      </w:r>
      <w:r>
        <w:rPr>
          <w:sz w:val="20"/>
          <w:szCs w:val="20"/>
        </w:rPr>
        <w:t xml:space="preserve">” Mr. Frank </w:t>
      </w:r>
      <w:proofErr w:type="spellStart"/>
      <w:r>
        <w:rPr>
          <w:sz w:val="20"/>
          <w:szCs w:val="20"/>
        </w:rPr>
        <w:t>Zenere</w:t>
      </w:r>
      <w:proofErr w:type="spellEnd"/>
      <w:r>
        <w:rPr>
          <w:sz w:val="20"/>
          <w:szCs w:val="20"/>
        </w:rPr>
        <w:t xml:space="preserve">, Crisis Counselor, Student Services, will do a presentation. Ms. Lisa Thurber asked the members to forward their questions to her at: </w:t>
      </w:r>
      <w:hyperlink r:id="rId5" w:history="1">
        <w:r w:rsidR="00843B28" w:rsidRPr="003707A9">
          <w:rPr>
            <w:rStyle w:val="Hyperlink"/>
            <w:sz w:val="20"/>
            <w:szCs w:val="20"/>
          </w:rPr>
          <w:t>lthurber@dadeschools.net</w:t>
        </w:r>
      </w:hyperlink>
      <w:r>
        <w:rPr>
          <w:sz w:val="20"/>
          <w:szCs w:val="20"/>
        </w:rPr>
        <w:t xml:space="preserve"> </w:t>
      </w:r>
      <w:r w:rsidR="00211C98">
        <w:rPr>
          <w:sz w:val="20"/>
          <w:szCs w:val="20"/>
        </w:rPr>
        <w:t>prior to the meeting.</w:t>
      </w:r>
      <w:r>
        <w:rPr>
          <w:sz w:val="20"/>
          <w:szCs w:val="20"/>
        </w:rPr>
        <w:t xml:space="preserve">  </w:t>
      </w:r>
      <w:r>
        <w:rPr>
          <w:sz w:val="20"/>
          <w:szCs w:val="20"/>
        </w:rPr>
        <w:tab/>
      </w:r>
    </w:p>
    <w:p w:rsidR="00EC2227" w:rsidRPr="004826AB" w:rsidRDefault="00EC2227" w:rsidP="00D5247C">
      <w:pPr>
        <w:jc w:val="both"/>
        <w:rPr>
          <w:sz w:val="20"/>
          <w:szCs w:val="20"/>
        </w:rPr>
      </w:pPr>
    </w:p>
    <w:p w:rsidR="003B3DCF" w:rsidRDefault="006A22EA" w:rsidP="00D5247C">
      <w:pPr>
        <w:jc w:val="both"/>
        <w:rPr>
          <w:sz w:val="20"/>
          <w:szCs w:val="20"/>
        </w:rPr>
      </w:pPr>
      <w:r>
        <w:rPr>
          <w:b/>
          <w:sz w:val="20"/>
          <w:szCs w:val="20"/>
        </w:rPr>
        <w:t>Announcements</w:t>
      </w:r>
      <w:r w:rsidR="00211C98">
        <w:rPr>
          <w:b/>
          <w:sz w:val="20"/>
          <w:szCs w:val="20"/>
        </w:rPr>
        <w:t>/Concerns</w:t>
      </w:r>
      <w:r w:rsidR="00D215E2" w:rsidRPr="004826AB">
        <w:rPr>
          <w:sz w:val="20"/>
          <w:szCs w:val="20"/>
        </w:rPr>
        <w:t xml:space="preserve">: </w:t>
      </w:r>
      <w:r>
        <w:rPr>
          <w:sz w:val="20"/>
          <w:szCs w:val="20"/>
        </w:rPr>
        <w:t xml:space="preserve">Ms. </w:t>
      </w:r>
      <w:r w:rsidR="00211C98">
        <w:rPr>
          <w:sz w:val="20"/>
          <w:szCs w:val="20"/>
        </w:rPr>
        <w:t xml:space="preserve">Lenora Stafford, Title I Representative, announced the </w:t>
      </w:r>
      <w:r w:rsidR="00531714">
        <w:rPr>
          <w:sz w:val="20"/>
          <w:szCs w:val="20"/>
        </w:rPr>
        <w:t>upcoming</w:t>
      </w:r>
      <w:r w:rsidR="00211C98">
        <w:rPr>
          <w:sz w:val="20"/>
          <w:szCs w:val="20"/>
        </w:rPr>
        <w:t xml:space="preserve"> activities that are planned in celebration of Black History Month.</w:t>
      </w:r>
      <w:r w:rsidR="005D1EC1">
        <w:rPr>
          <w:sz w:val="20"/>
          <w:szCs w:val="20"/>
        </w:rPr>
        <w:t xml:space="preserve"> Dr. Marvin Dunn will be a featured speaker. Further information is available on the Title I website.</w:t>
      </w:r>
    </w:p>
    <w:p w:rsidR="005D1EC1" w:rsidRDefault="005D1EC1" w:rsidP="00D5247C">
      <w:pPr>
        <w:jc w:val="both"/>
        <w:rPr>
          <w:sz w:val="20"/>
          <w:szCs w:val="20"/>
        </w:rPr>
      </w:pPr>
    </w:p>
    <w:p w:rsidR="005D1EC1" w:rsidRDefault="005D1EC1" w:rsidP="00D5247C">
      <w:pPr>
        <w:jc w:val="both"/>
        <w:rPr>
          <w:sz w:val="20"/>
          <w:szCs w:val="20"/>
        </w:rPr>
      </w:pPr>
      <w:r>
        <w:rPr>
          <w:sz w:val="20"/>
          <w:szCs w:val="20"/>
        </w:rPr>
        <w:t>Ms. Izegbe Onyango, Catalyst Miami, Inc, questioned how to get access to school sponsored activities to share information about the organization and promote the activities held at the neighborhood schools.</w:t>
      </w:r>
    </w:p>
    <w:p w:rsidR="005D1EC1" w:rsidRDefault="005D1EC1" w:rsidP="00D5247C">
      <w:pPr>
        <w:jc w:val="both"/>
        <w:rPr>
          <w:sz w:val="20"/>
          <w:szCs w:val="20"/>
        </w:rPr>
      </w:pPr>
    </w:p>
    <w:p w:rsidR="005D1EC1" w:rsidRDefault="005D1EC1" w:rsidP="00D5247C">
      <w:pPr>
        <w:jc w:val="both"/>
        <w:rPr>
          <w:sz w:val="20"/>
          <w:szCs w:val="20"/>
        </w:rPr>
      </w:pPr>
      <w:r>
        <w:rPr>
          <w:sz w:val="20"/>
          <w:szCs w:val="20"/>
        </w:rPr>
        <w:t>Ms. Thurber and Ms. Stafford responded and shared ways to fulfill her request.</w:t>
      </w:r>
    </w:p>
    <w:p w:rsidR="005D1EC1" w:rsidRDefault="005D1EC1" w:rsidP="00D5247C">
      <w:pPr>
        <w:jc w:val="both"/>
        <w:rPr>
          <w:sz w:val="20"/>
          <w:szCs w:val="20"/>
        </w:rPr>
      </w:pPr>
    </w:p>
    <w:p w:rsidR="005D1EC1" w:rsidRPr="004826AB" w:rsidRDefault="005D1EC1" w:rsidP="00D5247C">
      <w:pPr>
        <w:jc w:val="both"/>
        <w:rPr>
          <w:sz w:val="20"/>
          <w:szCs w:val="20"/>
        </w:rPr>
      </w:pPr>
      <w:r>
        <w:rPr>
          <w:sz w:val="20"/>
          <w:szCs w:val="20"/>
        </w:rPr>
        <w:t xml:space="preserve">Ms. Angela Lozano is retiring January 24, 2018. </w:t>
      </w:r>
    </w:p>
    <w:p w:rsidR="008B16E7" w:rsidRPr="004826AB" w:rsidRDefault="008B16E7" w:rsidP="00D5247C">
      <w:pPr>
        <w:jc w:val="both"/>
        <w:rPr>
          <w:b/>
          <w:sz w:val="20"/>
          <w:szCs w:val="20"/>
        </w:rPr>
      </w:pPr>
    </w:p>
    <w:p w:rsidR="00C33D7A" w:rsidRDefault="00321B90" w:rsidP="00D5247C">
      <w:pPr>
        <w:jc w:val="both"/>
        <w:rPr>
          <w:sz w:val="20"/>
          <w:szCs w:val="20"/>
        </w:rPr>
      </w:pPr>
      <w:r>
        <w:rPr>
          <w:sz w:val="20"/>
          <w:szCs w:val="20"/>
        </w:rPr>
        <w:t>The m</w:t>
      </w:r>
      <w:r w:rsidR="00703670" w:rsidRPr="004826AB">
        <w:rPr>
          <w:sz w:val="20"/>
          <w:szCs w:val="20"/>
        </w:rPr>
        <w:t>eeting was adjourned at 11:3</w:t>
      </w:r>
      <w:r w:rsidR="00D5247C">
        <w:rPr>
          <w:sz w:val="20"/>
          <w:szCs w:val="20"/>
        </w:rPr>
        <w:t>0</w:t>
      </w:r>
      <w:r w:rsidR="00D84D2D" w:rsidRPr="004826AB">
        <w:rPr>
          <w:sz w:val="20"/>
          <w:szCs w:val="20"/>
        </w:rPr>
        <w:t xml:space="preserve"> a.m.</w:t>
      </w:r>
    </w:p>
    <w:p w:rsidR="00321B90" w:rsidRDefault="00321B90" w:rsidP="00D5247C">
      <w:pPr>
        <w:jc w:val="both"/>
        <w:rPr>
          <w:sz w:val="20"/>
          <w:szCs w:val="20"/>
        </w:rPr>
      </w:pPr>
    </w:p>
    <w:p w:rsidR="008A1452" w:rsidRPr="00321B90" w:rsidRDefault="00321B90" w:rsidP="00D5247C">
      <w:pPr>
        <w:jc w:val="both"/>
        <w:rPr>
          <w:b/>
          <w:sz w:val="20"/>
          <w:szCs w:val="20"/>
        </w:rPr>
      </w:pPr>
      <w:r w:rsidRPr="00321B90">
        <w:rPr>
          <w:b/>
          <w:sz w:val="20"/>
          <w:szCs w:val="20"/>
        </w:rPr>
        <w:t>Ne</w:t>
      </w:r>
      <w:r w:rsidR="00531714">
        <w:rPr>
          <w:b/>
          <w:sz w:val="20"/>
          <w:szCs w:val="20"/>
        </w:rPr>
        <w:t>xt meeting is Monday, February 26, 2018, in room 559.</w:t>
      </w:r>
    </w:p>
    <w:sectPr w:rsidR="008A1452" w:rsidRPr="00321B90" w:rsidSect="00F658EE">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3B"/>
    <w:multiLevelType w:val="hybridMultilevel"/>
    <w:tmpl w:val="4EA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3A3C"/>
    <w:multiLevelType w:val="hybridMultilevel"/>
    <w:tmpl w:val="808264EA"/>
    <w:lvl w:ilvl="0" w:tplc="0268A87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35FAA"/>
    <w:multiLevelType w:val="hybridMultilevel"/>
    <w:tmpl w:val="E50A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F7C90"/>
    <w:multiLevelType w:val="hybridMultilevel"/>
    <w:tmpl w:val="7214D922"/>
    <w:lvl w:ilvl="0" w:tplc="6ED67B4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80"/>
    <w:rsid w:val="00027FDD"/>
    <w:rsid w:val="000472DB"/>
    <w:rsid w:val="0005693F"/>
    <w:rsid w:val="000A7DCB"/>
    <w:rsid w:val="000B665B"/>
    <w:rsid w:val="001103AA"/>
    <w:rsid w:val="00151B72"/>
    <w:rsid w:val="001563BD"/>
    <w:rsid w:val="0016564E"/>
    <w:rsid w:val="00167BD2"/>
    <w:rsid w:val="00181E5F"/>
    <w:rsid w:val="00186E8E"/>
    <w:rsid w:val="001F40D0"/>
    <w:rsid w:val="00210FA4"/>
    <w:rsid w:val="00211C98"/>
    <w:rsid w:val="00216B7D"/>
    <w:rsid w:val="00224DE0"/>
    <w:rsid w:val="00225EAB"/>
    <w:rsid w:val="00230DD6"/>
    <w:rsid w:val="0024543E"/>
    <w:rsid w:val="0025373D"/>
    <w:rsid w:val="00266811"/>
    <w:rsid w:val="00283F84"/>
    <w:rsid w:val="0029558E"/>
    <w:rsid w:val="002A598B"/>
    <w:rsid w:val="002B3D7B"/>
    <w:rsid w:val="002D2AE1"/>
    <w:rsid w:val="00301243"/>
    <w:rsid w:val="00321B90"/>
    <w:rsid w:val="00345787"/>
    <w:rsid w:val="00387CC8"/>
    <w:rsid w:val="003A1816"/>
    <w:rsid w:val="003B3DCF"/>
    <w:rsid w:val="003B4628"/>
    <w:rsid w:val="003C567B"/>
    <w:rsid w:val="003F4FEA"/>
    <w:rsid w:val="003F5B55"/>
    <w:rsid w:val="004150BA"/>
    <w:rsid w:val="004150CA"/>
    <w:rsid w:val="00434D47"/>
    <w:rsid w:val="004826AB"/>
    <w:rsid w:val="00484B5B"/>
    <w:rsid w:val="004B072E"/>
    <w:rsid w:val="004B3682"/>
    <w:rsid w:val="004E0CC1"/>
    <w:rsid w:val="004F66D9"/>
    <w:rsid w:val="00503DD7"/>
    <w:rsid w:val="00523615"/>
    <w:rsid w:val="00531714"/>
    <w:rsid w:val="005404F0"/>
    <w:rsid w:val="00545C32"/>
    <w:rsid w:val="00547FCE"/>
    <w:rsid w:val="00564036"/>
    <w:rsid w:val="00574BAC"/>
    <w:rsid w:val="00582437"/>
    <w:rsid w:val="005A1930"/>
    <w:rsid w:val="005D1EC1"/>
    <w:rsid w:val="005E49EA"/>
    <w:rsid w:val="00603912"/>
    <w:rsid w:val="00604281"/>
    <w:rsid w:val="006074ED"/>
    <w:rsid w:val="0061037A"/>
    <w:rsid w:val="00633E03"/>
    <w:rsid w:val="00633E11"/>
    <w:rsid w:val="00646524"/>
    <w:rsid w:val="006704DA"/>
    <w:rsid w:val="006A22EA"/>
    <w:rsid w:val="006D5266"/>
    <w:rsid w:val="006E06AB"/>
    <w:rsid w:val="00703670"/>
    <w:rsid w:val="007132E2"/>
    <w:rsid w:val="0072087F"/>
    <w:rsid w:val="00732100"/>
    <w:rsid w:val="0075342A"/>
    <w:rsid w:val="00754211"/>
    <w:rsid w:val="00757A59"/>
    <w:rsid w:val="0077409D"/>
    <w:rsid w:val="00777573"/>
    <w:rsid w:val="007C4B09"/>
    <w:rsid w:val="007C5601"/>
    <w:rsid w:val="007E0E8B"/>
    <w:rsid w:val="007E1D1C"/>
    <w:rsid w:val="007F09CC"/>
    <w:rsid w:val="00843B28"/>
    <w:rsid w:val="008860D5"/>
    <w:rsid w:val="008A1452"/>
    <w:rsid w:val="008B16E7"/>
    <w:rsid w:val="008B6B59"/>
    <w:rsid w:val="008D6F02"/>
    <w:rsid w:val="008F5168"/>
    <w:rsid w:val="009005C0"/>
    <w:rsid w:val="00922DC1"/>
    <w:rsid w:val="00926162"/>
    <w:rsid w:val="0093636D"/>
    <w:rsid w:val="00944B8D"/>
    <w:rsid w:val="0094627F"/>
    <w:rsid w:val="00956917"/>
    <w:rsid w:val="009649D4"/>
    <w:rsid w:val="00964ADF"/>
    <w:rsid w:val="00973A84"/>
    <w:rsid w:val="00974D76"/>
    <w:rsid w:val="00976E76"/>
    <w:rsid w:val="00985739"/>
    <w:rsid w:val="00996873"/>
    <w:rsid w:val="009A0667"/>
    <w:rsid w:val="009A0870"/>
    <w:rsid w:val="009A5900"/>
    <w:rsid w:val="009C1915"/>
    <w:rsid w:val="009D7FBC"/>
    <w:rsid w:val="00A14AB0"/>
    <w:rsid w:val="00A155B8"/>
    <w:rsid w:val="00A34559"/>
    <w:rsid w:val="00A602FD"/>
    <w:rsid w:val="00A6504F"/>
    <w:rsid w:val="00A85A71"/>
    <w:rsid w:val="00A919C9"/>
    <w:rsid w:val="00A9366D"/>
    <w:rsid w:val="00AA02FB"/>
    <w:rsid w:val="00AA4099"/>
    <w:rsid w:val="00AA6504"/>
    <w:rsid w:val="00AB7B27"/>
    <w:rsid w:val="00AD5F86"/>
    <w:rsid w:val="00B04DA9"/>
    <w:rsid w:val="00B10D8E"/>
    <w:rsid w:val="00B251D9"/>
    <w:rsid w:val="00B722C6"/>
    <w:rsid w:val="00B946EE"/>
    <w:rsid w:val="00BA5783"/>
    <w:rsid w:val="00BC1FE2"/>
    <w:rsid w:val="00BE36BD"/>
    <w:rsid w:val="00C028CA"/>
    <w:rsid w:val="00C0501C"/>
    <w:rsid w:val="00C25EE3"/>
    <w:rsid w:val="00C32454"/>
    <w:rsid w:val="00C33D7A"/>
    <w:rsid w:val="00C451DF"/>
    <w:rsid w:val="00CC0079"/>
    <w:rsid w:val="00CE2080"/>
    <w:rsid w:val="00D05ACF"/>
    <w:rsid w:val="00D14F4E"/>
    <w:rsid w:val="00D215E2"/>
    <w:rsid w:val="00D5247C"/>
    <w:rsid w:val="00D55D92"/>
    <w:rsid w:val="00D67C99"/>
    <w:rsid w:val="00D8212E"/>
    <w:rsid w:val="00D84081"/>
    <w:rsid w:val="00D84D2D"/>
    <w:rsid w:val="00DA382F"/>
    <w:rsid w:val="00DB1964"/>
    <w:rsid w:val="00DB36BF"/>
    <w:rsid w:val="00DC261B"/>
    <w:rsid w:val="00DD6AEE"/>
    <w:rsid w:val="00DE3632"/>
    <w:rsid w:val="00E12555"/>
    <w:rsid w:val="00E337B5"/>
    <w:rsid w:val="00E34314"/>
    <w:rsid w:val="00E571AA"/>
    <w:rsid w:val="00EA5405"/>
    <w:rsid w:val="00EB4076"/>
    <w:rsid w:val="00EC2227"/>
    <w:rsid w:val="00ED5267"/>
    <w:rsid w:val="00EE3264"/>
    <w:rsid w:val="00EF2AC7"/>
    <w:rsid w:val="00EF4719"/>
    <w:rsid w:val="00F217EA"/>
    <w:rsid w:val="00F24290"/>
    <w:rsid w:val="00F32CA0"/>
    <w:rsid w:val="00F658EE"/>
    <w:rsid w:val="00F83F10"/>
    <w:rsid w:val="00F945CB"/>
    <w:rsid w:val="00FA0FF0"/>
    <w:rsid w:val="00FA36D5"/>
    <w:rsid w:val="00FC1C15"/>
    <w:rsid w:val="00FD31A1"/>
    <w:rsid w:val="00FE45C2"/>
    <w:rsid w:val="00FE7FF2"/>
    <w:rsid w:val="00FF0F12"/>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1007"/>
  <w15:chartTrackingRefBased/>
  <w15:docId w15:val="{30CF5F65-8E89-4307-9383-AFE2226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FF0"/>
    <w:rPr>
      <w:color w:val="0563C1" w:themeColor="hyperlink"/>
      <w:u w:val="single"/>
    </w:rPr>
  </w:style>
  <w:style w:type="character" w:customStyle="1" w:styleId="UnresolvedMention">
    <w:name w:val="Unresolved Mention"/>
    <w:basedOn w:val="DefaultParagraphFont"/>
    <w:uiPriority w:val="99"/>
    <w:semiHidden/>
    <w:unhideWhenUsed/>
    <w:rsid w:val="00FA0FF0"/>
    <w:rPr>
      <w:color w:val="808080"/>
      <w:shd w:val="clear" w:color="auto" w:fill="E6E6E6"/>
    </w:rPr>
  </w:style>
  <w:style w:type="paragraph" w:styleId="BalloonText">
    <w:name w:val="Balloon Text"/>
    <w:basedOn w:val="Normal"/>
    <w:link w:val="BalloonTextChar"/>
    <w:uiPriority w:val="99"/>
    <w:semiHidden/>
    <w:unhideWhenUsed/>
    <w:rsid w:val="00DE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632"/>
    <w:rPr>
      <w:rFonts w:ascii="Segoe UI" w:hAnsi="Segoe UI" w:cs="Segoe UI"/>
      <w:sz w:val="18"/>
      <w:szCs w:val="18"/>
    </w:rPr>
  </w:style>
  <w:style w:type="paragraph" w:styleId="ListParagraph">
    <w:name w:val="List Paragraph"/>
    <w:basedOn w:val="Normal"/>
    <w:uiPriority w:val="34"/>
    <w:qFormat/>
    <w:rsid w:val="0015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thurber@dade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 McMillon</dc:creator>
  <cp:keywords/>
  <dc:description/>
  <cp:lastModifiedBy>Penalver, Elizabeth</cp:lastModifiedBy>
  <cp:revision>15</cp:revision>
  <cp:lastPrinted>2018-02-20T18:24:00Z</cp:lastPrinted>
  <dcterms:created xsi:type="dcterms:W3CDTF">2018-02-07T21:10:00Z</dcterms:created>
  <dcterms:modified xsi:type="dcterms:W3CDTF">2018-02-20T18:24:00Z</dcterms:modified>
</cp:coreProperties>
</file>