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F23" w:rsidRPr="00755F95" w:rsidRDefault="00000A82" w:rsidP="00000A82">
      <w:pPr>
        <w:pStyle w:val="NoSpacing"/>
        <w:jc w:val="center"/>
        <w:rPr>
          <w:b/>
          <w:sz w:val="20"/>
          <w:szCs w:val="20"/>
        </w:rPr>
      </w:pPr>
      <w:r w:rsidRPr="00755F95">
        <w:rPr>
          <w:b/>
          <w:sz w:val="20"/>
          <w:szCs w:val="20"/>
        </w:rPr>
        <w:t>Family and Community Involvement Advisory Committee Meeting (FCIAC)</w:t>
      </w:r>
    </w:p>
    <w:p w:rsidR="00000A82" w:rsidRPr="00755F95" w:rsidRDefault="00000A82" w:rsidP="00000A82">
      <w:pPr>
        <w:pStyle w:val="NoSpacing"/>
        <w:jc w:val="center"/>
        <w:rPr>
          <w:b/>
          <w:sz w:val="20"/>
          <w:szCs w:val="20"/>
        </w:rPr>
      </w:pPr>
      <w:r w:rsidRPr="00755F95">
        <w:rPr>
          <w:b/>
          <w:sz w:val="20"/>
          <w:szCs w:val="20"/>
        </w:rPr>
        <w:t>School Board Administration Building, Conference Room 916</w:t>
      </w:r>
    </w:p>
    <w:p w:rsidR="00000A82" w:rsidRPr="00755F95" w:rsidRDefault="00000A82" w:rsidP="00000A82">
      <w:pPr>
        <w:pStyle w:val="NoSpacing"/>
        <w:jc w:val="center"/>
        <w:rPr>
          <w:b/>
          <w:sz w:val="20"/>
          <w:szCs w:val="20"/>
        </w:rPr>
      </w:pPr>
      <w:r w:rsidRPr="00755F95">
        <w:rPr>
          <w:b/>
          <w:sz w:val="20"/>
          <w:szCs w:val="20"/>
        </w:rPr>
        <w:t>1450 NE Second Avenue</w:t>
      </w:r>
    </w:p>
    <w:p w:rsidR="00000A82" w:rsidRPr="00755F95" w:rsidRDefault="00000A82" w:rsidP="00000A82">
      <w:pPr>
        <w:pStyle w:val="NoSpacing"/>
        <w:jc w:val="center"/>
        <w:rPr>
          <w:b/>
          <w:sz w:val="20"/>
          <w:szCs w:val="20"/>
        </w:rPr>
      </w:pPr>
      <w:r w:rsidRPr="00755F95">
        <w:rPr>
          <w:b/>
          <w:sz w:val="20"/>
          <w:szCs w:val="20"/>
        </w:rPr>
        <w:t>Miami, Florida 33132</w:t>
      </w:r>
    </w:p>
    <w:p w:rsidR="00000A82" w:rsidRPr="00755F95" w:rsidRDefault="00000A82" w:rsidP="00000A82">
      <w:pPr>
        <w:pStyle w:val="NoSpacing"/>
        <w:jc w:val="center"/>
        <w:rPr>
          <w:b/>
          <w:sz w:val="20"/>
          <w:szCs w:val="20"/>
        </w:rPr>
      </w:pPr>
      <w:bookmarkStart w:id="0" w:name="_GoBack"/>
      <w:bookmarkEnd w:id="0"/>
      <w:r w:rsidRPr="00755F95">
        <w:rPr>
          <w:b/>
          <w:sz w:val="20"/>
          <w:szCs w:val="20"/>
        </w:rPr>
        <w:t>November 16, 2015</w:t>
      </w:r>
    </w:p>
    <w:p w:rsidR="00000A82" w:rsidRPr="00755F95" w:rsidRDefault="00000A82" w:rsidP="00000A82">
      <w:pPr>
        <w:pStyle w:val="NoSpacing"/>
        <w:jc w:val="center"/>
        <w:rPr>
          <w:sz w:val="20"/>
          <w:szCs w:val="20"/>
        </w:rPr>
      </w:pPr>
    </w:p>
    <w:p w:rsidR="00000A82" w:rsidRPr="00755F95" w:rsidRDefault="00000A82" w:rsidP="00000A82">
      <w:pPr>
        <w:pStyle w:val="NoSpacing"/>
        <w:jc w:val="center"/>
        <w:rPr>
          <w:b/>
          <w:sz w:val="20"/>
          <w:szCs w:val="20"/>
        </w:rPr>
      </w:pPr>
      <w:r w:rsidRPr="00755F95">
        <w:rPr>
          <w:b/>
          <w:sz w:val="20"/>
          <w:szCs w:val="20"/>
        </w:rPr>
        <w:t>Minutes</w:t>
      </w:r>
    </w:p>
    <w:p w:rsidR="0070616F" w:rsidRPr="00755F95" w:rsidRDefault="0070616F" w:rsidP="00000A82">
      <w:pPr>
        <w:pStyle w:val="NoSpacing"/>
        <w:jc w:val="center"/>
        <w:rPr>
          <w:b/>
          <w:sz w:val="20"/>
          <w:szCs w:val="20"/>
        </w:rPr>
      </w:pPr>
    </w:p>
    <w:p w:rsidR="00DD3767" w:rsidRPr="00755F95" w:rsidRDefault="00DD3767" w:rsidP="00DD3767">
      <w:pPr>
        <w:pStyle w:val="NoSpacing"/>
        <w:jc w:val="both"/>
        <w:rPr>
          <w:b/>
          <w:sz w:val="20"/>
          <w:szCs w:val="20"/>
        </w:rPr>
      </w:pPr>
      <w:r w:rsidRPr="00755F95">
        <w:rPr>
          <w:b/>
          <w:sz w:val="20"/>
          <w:szCs w:val="20"/>
        </w:rPr>
        <w:t xml:space="preserve">Members Present: </w:t>
      </w:r>
      <w:r w:rsidRPr="00755F95">
        <w:rPr>
          <w:sz w:val="20"/>
          <w:szCs w:val="20"/>
        </w:rPr>
        <w:t>Mr. Jose Acosta,</w:t>
      </w:r>
      <w:r w:rsidRPr="00755F95">
        <w:rPr>
          <w:b/>
          <w:sz w:val="20"/>
          <w:szCs w:val="20"/>
        </w:rPr>
        <w:t xml:space="preserve"> </w:t>
      </w:r>
      <w:r w:rsidRPr="00755F95">
        <w:rPr>
          <w:sz w:val="20"/>
          <w:szCs w:val="20"/>
        </w:rPr>
        <w:t xml:space="preserve">Mr. </w:t>
      </w:r>
      <w:proofErr w:type="spellStart"/>
      <w:r w:rsidRPr="00755F95">
        <w:rPr>
          <w:sz w:val="20"/>
          <w:szCs w:val="20"/>
        </w:rPr>
        <w:t>Aundray</w:t>
      </w:r>
      <w:proofErr w:type="spellEnd"/>
      <w:r w:rsidRPr="00755F95">
        <w:rPr>
          <w:sz w:val="20"/>
          <w:szCs w:val="20"/>
        </w:rPr>
        <w:t xml:space="preserve"> Adams, Ms. </w:t>
      </w:r>
      <w:proofErr w:type="spellStart"/>
      <w:r w:rsidRPr="00755F95">
        <w:rPr>
          <w:sz w:val="20"/>
          <w:szCs w:val="20"/>
        </w:rPr>
        <w:t>Lovern</w:t>
      </w:r>
      <w:proofErr w:type="spellEnd"/>
      <w:r w:rsidRPr="00755F95">
        <w:rPr>
          <w:sz w:val="20"/>
          <w:szCs w:val="20"/>
        </w:rPr>
        <w:t xml:space="preserve"> Alleyne-Babb, </w:t>
      </w:r>
      <w:r w:rsidR="00755F95" w:rsidRPr="00755F95">
        <w:rPr>
          <w:sz w:val="20"/>
          <w:szCs w:val="20"/>
        </w:rPr>
        <w:t xml:space="preserve">Ms. Tina Flowers, </w:t>
      </w:r>
      <w:r w:rsidRPr="00755F95">
        <w:rPr>
          <w:sz w:val="20"/>
          <w:szCs w:val="20"/>
        </w:rPr>
        <w:t xml:space="preserve">Ms. Gina Ha, Ms. Catherine </w:t>
      </w:r>
      <w:proofErr w:type="spellStart"/>
      <w:r w:rsidRPr="00755F95">
        <w:rPr>
          <w:sz w:val="20"/>
          <w:szCs w:val="20"/>
        </w:rPr>
        <w:t>Haga-Artounian</w:t>
      </w:r>
      <w:proofErr w:type="spellEnd"/>
      <w:r w:rsidRPr="00755F95">
        <w:rPr>
          <w:sz w:val="20"/>
          <w:szCs w:val="20"/>
        </w:rPr>
        <w:t xml:space="preserve">, Ms. Beverly Heller, Dr. Nancy Lawther, Ms. Dannie McMillon, Ms. Cindy </w:t>
      </w:r>
      <w:proofErr w:type="spellStart"/>
      <w:r w:rsidRPr="00755F95">
        <w:rPr>
          <w:sz w:val="20"/>
          <w:szCs w:val="20"/>
        </w:rPr>
        <w:t>Odige</w:t>
      </w:r>
      <w:proofErr w:type="spellEnd"/>
      <w:r w:rsidRPr="00755F95">
        <w:rPr>
          <w:sz w:val="20"/>
          <w:szCs w:val="20"/>
        </w:rPr>
        <w:t xml:space="preserve">, Ms. Jacqueline M. Perez – Chair, Ms. Janat Qureshi,  Ms. </w:t>
      </w:r>
      <w:proofErr w:type="spellStart"/>
      <w:r w:rsidRPr="00755F95">
        <w:rPr>
          <w:sz w:val="20"/>
          <w:szCs w:val="20"/>
        </w:rPr>
        <w:t>Zoraida</w:t>
      </w:r>
      <w:proofErr w:type="spellEnd"/>
      <w:r w:rsidRPr="00755F95">
        <w:rPr>
          <w:sz w:val="20"/>
          <w:szCs w:val="20"/>
        </w:rPr>
        <w:t xml:space="preserve"> </w:t>
      </w:r>
      <w:proofErr w:type="spellStart"/>
      <w:r w:rsidRPr="00755F95">
        <w:rPr>
          <w:sz w:val="20"/>
          <w:szCs w:val="20"/>
        </w:rPr>
        <w:t>Serret</w:t>
      </w:r>
      <w:proofErr w:type="spellEnd"/>
      <w:r w:rsidRPr="00755F95">
        <w:rPr>
          <w:sz w:val="20"/>
          <w:szCs w:val="20"/>
        </w:rPr>
        <w:t xml:space="preserve">, Ms. Gloria Simmons, Mr. Charles </w:t>
      </w:r>
      <w:proofErr w:type="spellStart"/>
      <w:r w:rsidRPr="00755F95">
        <w:rPr>
          <w:sz w:val="20"/>
          <w:szCs w:val="20"/>
        </w:rPr>
        <w:t>Viscito</w:t>
      </w:r>
      <w:proofErr w:type="spellEnd"/>
    </w:p>
    <w:p w:rsidR="00DD3767" w:rsidRPr="00755F95" w:rsidRDefault="00DD3767" w:rsidP="00DD3767">
      <w:pPr>
        <w:pStyle w:val="NoSpacing"/>
        <w:jc w:val="both"/>
        <w:rPr>
          <w:b/>
          <w:sz w:val="20"/>
          <w:szCs w:val="20"/>
        </w:rPr>
      </w:pPr>
    </w:p>
    <w:p w:rsidR="00DD3767" w:rsidRPr="00755F95" w:rsidRDefault="00DD3767" w:rsidP="00DD3767">
      <w:pPr>
        <w:pStyle w:val="NoSpacing"/>
        <w:jc w:val="both"/>
        <w:rPr>
          <w:b/>
          <w:i/>
          <w:sz w:val="20"/>
          <w:szCs w:val="20"/>
          <w:u w:val="single"/>
        </w:rPr>
      </w:pPr>
      <w:r w:rsidRPr="00755F95">
        <w:rPr>
          <w:b/>
          <w:sz w:val="20"/>
          <w:szCs w:val="20"/>
        </w:rPr>
        <w:t>Member Excused</w:t>
      </w:r>
      <w:r w:rsidRPr="00755F95">
        <w:rPr>
          <w:b/>
          <w:i/>
          <w:sz w:val="20"/>
          <w:szCs w:val="20"/>
        </w:rPr>
        <w:t>:</w:t>
      </w:r>
      <w:r w:rsidRPr="00755F95">
        <w:rPr>
          <w:sz w:val="20"/>
          <w:szCs w:val="20"/>
        </w:rPr>
        <w:t xml:space="preserve"> Ms. Marlene Bastien, Ms. Winifred Browne, Ms. Jeanne </w:t>
      </w:r>
      <w:proofErr w:type="spellStart"/>
      <w:r w:rsidRPr="00755F95">
        <w:rPr>
          <w:sz w:val="20"/>
          <w:szCs w:val="20"/>
        </w:rPr>
        <w:t>Darc</w:t>
      </w:r>
      <w:proofErr w:type="spellEnd"/>
      <w:r w:rsidRPr="00755F95">
        <w:rPr>
          <w:sz w:val="20"/>
          <w:szCs w:val="20"/>
        </w:rPr>
        <w:t xml:space="preserve"> </w:t>
      </w:r>
      <w:proofErr w:type="spellStart"/>
      <w:r w:rsidRPr="00755F95">
        <w:rPr>
          <w:sz w:val="20"/>
          <w:szCs w:val="20"/>
        </w:rPr>
        <w:t>LaHoud</w:t>
      </w:r>
      <w:proofErr w:type="spellEnd"/>
      <w:r w:rsidRPr="00755F95">
        <w:rPr>
          <w:sz w:val="20"/>
          <w:szCs w:val="20"/>
        </w:rPr>
        <w:t xml:space="preserve">, </w:t>
      </w:r>
      <w:r w:rsidR="00D240B0" w:rsidRPr="00755F95">
        <w:rPr>
          <w:sz w:val="20"/>
          <w:szCs w:val="20"/>
        </w:rPr>
        <w:t>Ms. Linda Dwyer</w:t>
      </w:r>
      <w:r w:rsidR="00D240B0" w:rsidRPr="00755F95">
        <w:rPr>
          <w:sz w:val="20"/>
          <w:szCs w:val="20"/>
        </w:rPr>
        <w:t xml:space="preserve">, </w:t>
      </w:r>
      <w:r w:rsidR="00755F95" w:rsidRPr="00755F95">
        <w:rPr>
          <w:sz w:val="20"/>
          <w:szCs w:val="20"/>
        </w:rPr>
        <w:t xml:space="preserve">Mr. Joseph Gebara, </w:t>
      </w:r>
      <w:r w:rsidR="00755F95" w:rsidRPr="00755F95">
        <w:rPr>
          <w:sz w:val="20"/>
          <w:szCs w:val="20"/>
        </w:rPr>
        <w:t>Ms. Rosa Maria Olsen-Barbara</w:t>
      </w:r>
      <w:r w:rsidR="00755F95" w:rsidRPr="00755F95">
        <w:rPr>
          <w:sz w:val="20"/>
          <w:szCs w:val="20"/>
        </w:rPr>
        <w:t xml:space="preserve">, </w:t>
      </w:r>
      <w:r w:rsidR="00D240B0" w:rsidRPr="00755F95">
        <w:rPr>
          <w:sz w:val="20"/>
          <w:szCs w:val="20"/>
        </w:rPr>
        <w:t xml:space="preserve">Ms. Eileen Segal, </w:t>
      </w:r>
      <w:proofErr w:type="gramStart"/>
      <w:r w:rsidRPr="00755F95">
        <w:rPr>
          <w:sz w:val="20"/>
          <w:szCs w:val="20"/>
        </w:rPr>
        <w:t>Mr</w:t>
      </w:r>
      <w:proofErr w:type="gramEnd"/>
      <w:r w:rsidRPr="00755F95">
        <w:rPr>
          <w:sz w:val="20"/>
          <w:szCs w:val="20"/>
        </w:rPr>
        <w:t>. David Williams Jr.</w:t>
      </w:r>
    </w:p>
    <w:p w:rsidR="00DD3767" w:rsidRPr="00755F95" w:rsidRDefault="00DD3767" w:rsidP="00DD3767">
      <w:pPr>
        <w:pStyle w:val="NoSpacing"/>
        <w:jc w:val="both"/>
        <w:rPr>
          <w:sz w:val="20"/>
          <w:szCs w:val="20"/>
        </w:rPr>
      </w:pPr>
    </w:p>
    <w:p w:rsidR="00DD3767" w:rsidRPr="00755F95" w:rsidRDefault="00DD3767" w:rsidP="00DD3767">
      <w:pPr>
        <w:pStyle w:val="NoSpacing"/>
        <w:jc w:val="both"/>
        <w:rPr>
          <w:b/>
          <w:sz w:val="20"/>
          <w:szCs w:val="20"/>
          <w:lang w:val="es-MX"/>
        </w:rPr>
      </w:pPr>
      <w:proofErr w:type="spellStart"/>
      <w:r w:rsidRPr="00755F95">
        <w:rPr>
          <w:b/>
          <w:sz w:val="20"/>
          <w:szCs w:val="20"/>
          <w:lang w:val="es-MX"/>
        </w:rPr>
        <w:t>Also</w:t>
      </w:r>
      <w:proofErr w:type="spellEnd"/>
      <w:r w:rsidRPr="00755F95">
        <w:rPr>
          <w:b/>
          <w:sz w:val="20"/>
          <w:szCs w:val="20"/>
          <w:lang w:val="es-MX"/>
        </w:rPr>
        <w:t xml:space="preserve"> </w:t>
      </w:r>
      <w:proofErr w:type="spellStart"/>
      <w:r w:rsidRPr="00755F95">
        <w:rPr>
          <w:b/>
          <w:sz w:val="20"/>
          <w:szCs w:val="20"/>
          <w:lang w:val="es-MX"/>
        </w:rPr>
        <w:t>Present</w:t>
      </w:r>
      <w:proofErr w:type="spellEnd"/>
      <w:r w:rsidRPr="00755F95">
        <w:rPr>
          <w:sz w:val="20"/>
          <w:szCs w:val="20"/>
          <w:lang w:val="es-MX"/>
        </w:rPr>
        <w:t xml:space="preserve">: Ms. Yolanda Busquet, Ms. Angela Lozano, Ms. Cecilia C. Monteagudo, Ms. </w:t>
      </w:r>
      <w:r w:rsidR="00755F95" w:rsidRPr="00755F95">
        <w:rPr>
          <w:sz w:val="20"/>
          <w:szCs w:val="20"/>
          <w:lang w:val="es-MX"/>
        </w:rPr>
        <w:t>Elizabeth Barrios</w:t>
      </w:r>
      <w:r w:rsidRPr="00755F95">
        <w:rPr>
          <w:sz w:val="20"/>
          <w:szCs w:val="20"/>
          <w:lang w:val="es-MX"/>
        </w:rPr>
        <w:t xml:space="preserve">, Mr. Reinaldo Palacios, Ms. Lisa Thurber </w:t>
      </w:r>
    </w:p>
    <w:p w:rsidR="00DD3767" w:rsidRPr="00755F95" w:rsidRDefault="00DD3767" w:rsidP="00DD3767">
      <w:pPr>
        <w:pStyle w:val="NoSpacing"/>
        <w:jc w:val="both"/>
        <w:rPr>
          <w:b/>
          <w:sz w:val="20"/>
          <w:szCs w:val="20"/>
          <w:lang w:val="es-MX"/>
        </w:rPr>
      </w:pPr>
    </w:p>
    <w:p w:rsidR="00DD3767" w:rsidRPr="00755F95" w:rsidRDefault="00DD3767" w:rsidP="00DD3767">
      <w:pPr>
        <w:pStyle w:val="NoSpacing"/>
        <w:jc w:val="both"/>
        <w:rPr>
          <w:sz w:val="20"/>
          <w:szCs w:val="20"/>
        </w:rPr>
      </w:pPr>
      <w:r w:rsidRPr="00755F95">
        <w:rPr>
          <w:b/>
          <w:sz w:val="20"/>
          <w:szCs w:val="20"/>
        </w:rPr>
        <w:t xml:space="preserve">Guest: </w:t>
      </w:r>
      <w:r w:rsidRPr="00755F95">
        <w:rPr>
          <w:sz w:val="20"/>
          <w:szCs w:val="20"/>
        </w:rPr>
        <w:t xml:space="preserve">Mr. Gus A. Barreiro, </w:t>
      </w:r>
      <w:r w:rsidR="00755F95" w:rsidRPr="00755F95">
        <w:rPr>
          <w:sz w:val="20"/>
          <w:szCs w:val="20"/>
        </w:rPr>
        <w:t xml:space="preserve">Mr. Marcus Bright, </w:t>
      </w:r>
      <w:r w:rsidR="00D240B0" w:rsidRPr="00755F95">
        <w:rPr>
          <w:sz w:val="20"/>
          <w:szCs w:val="20"/>
        </w:rPr>
        <w:t xml:space="preserve">Ms. Ava Goldman, Ms. Martha Z. Harris, Ms. </w:t>
      </w:r>
      <w:proofErr w:type="spellStart"/>
      <w:r w:rsidR="00D240B0" w:rsidRPr="00755F95">
        <w:rPr>
          <w:sz w:val="20"/>
          <w:szCs w:val="20"/>
        </w:rPr>
        <w:t>Virna</w:t>
      </w:r>
      <w:proofErr w:type="spellEnd"/>
      <w:r w:rsidR="00D240B0" w:rsidRPr="00755F95">
        <w:rPr>
          <w:sz w:val="20"/>
          <w:szCs w:val="20"/>
        </w:rPr>
        <w:t xml:space="preserve"> Kaufman, Ms. Sharon S. Krantz, Ms. Robin J. Morrison, Mr. Marcus Ortega, Mr. Thomas Spaulding, Dr. Robert D. Strickland </w:t>
      </w:r>
    </w:p>
    <w:p w:rsidR="0070616F" w:rsidRPr="00755F95" w:rsidRDefault="0070616F" w:rsidP="0070616F">
      <w:pPr>
        <w:pStyle w:val="NoSpacing"/>
        <w:rPr>
          <w:b/>
          <w:sz w:val="20"/>
          <w:szCs w:val="20"/>
        </w:rPr>
      </w:pPr>
    </w:p>
    <w:p w:rsidR="0070616F" w:rsidRPr="00755F95" w:rsidRDefault="0070616F" w:rsidP="00755F95">
      <w:pPr>
        <w:pStyle w:val="NoSpacing"/>
        <w:jc w:val="both"/>
        <w:rPr>
          <w:b/>
          <w:sz w:val="20"/>
          <w:szCs w:val="20"/>
          <w:u w:val="single"/>
        </w:rPr>
      </w:pPr>
      <w:r w:rsidRPr="00755F95">
        <w:rPr>
          <w:b/>
          <w:sz w:val="20"/>
          <w:szCs w:val="20"/>
          <w:u w:val="single"/>
        </w:rPr>
        <w:t>Call to Order</w:t>
      </w:r>
    </w:p>
    <w:p w:rsidR="0070616F" w:rsidRPr="00755F95" w:rsidRDefault="0070616F" w:rsidP="00755F95">
      <w:pPr>
        <w:pStyle w:val="NoSpacing"/>
        <w:jc w:val="both"/>
        <w:rPr>
          <w:sz w:val="20"/>
          <w:szCs w:val="20"/>
        </w:rPr>
      </w:pPr>
      <w:r w:rsidRPr="00755F95">
        <w:rPr>
          <w:sz w:val="20"/>
          <w:szCs w:val="20"/>
        </w:rPr>
        <w:t xml:space="preserve">The meeting was called to order at 9:35 a.m., by Jacqueline Perez, Chairperson, </w:t>
      </w:r>
      <w:proofErr w:type="gramStart"/>
      <w:r w:rsidRPr="00755F95">
        <w:rPr>
          <w:sz w:val="20"/>
          <w:szCs w:val="20"/>
        </w:rPr>
        <w:t>FCIAC</w:t>
      </w:r>
      <w:proofErr w:type="gramEnd"/>
      <w:r w:rsidRPr="00755F95">
        <w:rPr>
          <w:sz w:val="20"/>
          <w:szCs w:val="20"/>
        </w:rPr>
        <w:t xml:space="preserve">.  There was a moment of silence in honor of the victims of the recent </w:t>
      </w:r>
      <w:r w:rsidR="002431AC" w:rsidRPr="00755F95">
        <w:rPr>
          <w:sz w:val="20"/>
          <w:szCs w:val="20"/>
        </w:rPr>
        <w:t>terrorist attacks</w:t>
      </w:r>
      <w:r w:rsidRPr="00755F95">
        <w:rPr>
          <w:sz w:val="20"/>
          <w:szCs w:val="20"/>
        </w:rPr>
        <w:t xml:space="preserve"> in Paris, France.  Attendees were formally welcomed and introduc</w:t>
      </w:r>
      <w:r w:rsidR="00B27EAE" w:rsidRPr="00755F95">
        <w:rPr>
          <w:sz w:val="20"/>
          <w:szCs w:val="20"/>
        </w:rPr>
        <w:t xml:space="preserve">ed. </w:t>
      </w:r>
      <w:r w:rsidRPr="00755F95">
        <w:rPr>
          <w:sz w:val="20"/>
          <w:szCs w:val="20"/>
        </w:rPr>
        <w:t xml:space="preserve"> A quorum was established prior to voting on the Minutes. </w:t>
      </w:r>
    </w:p>
    <w:p w:rsidR="00B27EAE" w:rsidRPr="00755F95" w:rsidRDefault="00B27EAE" w:rsidP="00755F95">
      <w:pPr>
        <w:pStyle w:val="NoSpacing"/>
        <w:jc w:val="both"/>
        <w:rPr>
          <w:sz w:val="20"/>
          <w:szCs w:val="20"/>
        </w:rPr>
      </w:pPr>
    </w:p>
    <w:p w:rsidR="00B27EAE" w:rsidRPr="00755F95" w:rsidRDefault="00B27EAE" w:rsidP="00755F95">
      <w:pPr>
        <w:pStyle w:val="NoSpacing"/>
        <w:jc w:val="both"/>
        <w:rPr>
          <w:b/>
          <w:sz w:val="20"/>
          <w:szCs w:val="20"/>
          <w:u w:val="single"/>
        </w:rPr>
      </w:pPr>
      <w:r w:rsidRPr="00755F95">
        <w:rPr>
          <w:b/>
          <w:sz w:val="20"/>
          <w:szCs w:val="20"/>
          <w:u w:val="single"/>
        </w:rPr>
        <w:t>Minutes</w:t>
      </w:r>
    </w:p>
    <w:p w:rsidR="00B27EAE" w:rsidRPr="00755F95" w:rsidRDefault="00B27EAE" w:rsidP="00755F95">
      <w:pPr>
        <w:pStyle w:val="NoSpacing"/>
        <w:jc w:val="both"/>
        <w:rPr>
          <w:sz w:val="20"/>
          <w:szCs w:val="20"/>
        </w:rPr>
      </w:pPr>
      <w:r w:rsidRPr="00755F95">
        <w:rPr>
          <w:sz w:val="20"/>
          <w:szCs w:val="20"/>
        </w:rPr>
        <w:t xml:space="preserve">The Minutes </w:t>
      </w:r>
      <w:r w:rsidR="00F376ED" w:rsidRPr="00755F95">
        <w:rPr>
          <w:sz w:val="20"/>
          <w:szCs w:val="20"/>
        </w:rPr>
        <w:t xml:space="preserve">of the October 19, 2015, meeting </w:t>
      </w:r>
      <w:r w:rsidRPr="00755F95">
        <w:rPr>
          <w:sz w:val="20"/>
          <w:szCs w:val="20"/>
        </w:rPr>
        <w:t>were approved as printed.</w:t>
      </w:r>
    </w:p>
    <w:p w:rsidR="00F376ED" w:rsidRPr="00755F95" w:rsidRDefault="00F376ED" w:rsidP="00755F95">
      <w:pPr>
        <w:pStyle w:val="NoSpacing"/>
        <w:jc w:val="both"/>
        <w:rPr>
          <w:sz w:val="20"/>
          <w:szCs w:val="20"/>
        </w:rPr>
      </w:pPr>
    </w:p>
    <w:p w:rsidR="00F376ED" w:rsidRPr="00755F95" w:rsidRDefault="00F376ED" w:rsidP="00755F95">
      <w:pPr>
        <w:pStyle w:val="NoSpacing"/>
        <w:jc w:val="both"/>
        <w:rPr>
          <w:b/>
          <w:sz w:val="20"/>
          <w:szCs w:val="20"/>
          <w:u w:val="single"/>
        </w:rPr>
      </w:pPr>
      <w:r w:rsidRPr="00755F95">
        <w:rPr>
          <w:b/>
          <w:sz w:val="20"/>
          <w:szCs w:val="20"/>
          <w:u w:val="single"/>
        </w:rPr>
        <w:t>Report: FCIAC Budget Subcommittee</w:t>
      </w:r>
    </w:p>
    <w:p w:rsidR="00A67249" w:rsidRPr="00755F95" w:rsidRDefault="00A67249" w:rsidP="00755F95">
      <w:pPr>
        <w:pStyle w:val="NoSpacing"/>
        <w:jc w:val="both"/>
        <w:rPr>
          <w:sz w:val="20"/>
          <w:szCs w:val="20"/>
        </w:rPr>
      </w:pPr>
      <w:r w:rsidRPr="00755F95">
        <w:rPr>
          <w:sz w:val="20"/>
          <w:szCs w:val="20"/>
        </w:rPr>
        <w:t xml:space="preserve">Charles </w:t>
      </w:r>
      <w:proofErr w:type="spellStart"/>
      <w:r w:rsidRPr="00755F95">
        <w:rPr>
          <w:sz w:val="20"/>
          <w:szCs w:val="20"/>
        </w:rPr>
        <w:t>Viscito</w:t>
      </w:r>
      <w:proofErr w:type="spellEnd"/>
      <w:r w:rsidR="00366C33" w:rsidRPr="00755F95">
        <w:rPr>
          <w:sz w:val="20"/>
          <w:szCs w:val="20"/>
        </w:rPr>
        <w:t xml:space="preserve">, Chairperson, Budget Subcommittee, reported on the November 9, </w:t>
      </w:r>
      <w:r w:rsidRPr="00755F95">
        <w:rPr>
          <w:sz w:val="20"/>
          <w:szCs w:val="20"/>
        </w:rPr>
        <w:t xml:space="preserve">2015, </w:t>
      </w:r>
      <w:r w:rsidR="00366C33" w:rsidRPr="00755F95">
        <w:rPr>
          <w:sz w:val="20"/>
          <w:szCs w:val="20"/>
        </w:rPr>
        <w:t>meeting</w:t>
      </w:r>
      <w:r w:rsidRPr="00755F95">
        <w:rPr>
          <w:sz w:val="20"/>
          <w:szCs w:val="20"/>
        </w:rPr>
        <w:t xml:space="preserve">. </w:t>
      </w:r>
      <w:r w:rsidR="00366C33" w:rsidRPr="00755F95">
        <w:rPr>
          <w:sz w:val="20"/>
          <w:szCs w:val="20"/>
        </w:rPr>
        <w:t xml:space="preserve"> </w:t>
      </w:r>
      <w:r w:rsidRPr="00755F95">
        <w:rPr>
          <w:sz w:val="20"/>
          <w:szCs w:val="20"/>
        </w:rPr>
        <w:t xml:space="preserve">The following issues are being reviewed: 1) School Security Monitors; 2) Instructional Technology; </w:t>
      </w:r>
    </w:p>
    <w:p w:rsidR="00611CA5" w:rsidRPr="00755F95" w:rsidRDefault="00A67249" w:rsidP="00755F95">
      <w:pPr>
        <w:pStyle w:val="NoSpacing"/>
        <w:jc w:val="both"/>
        <w:rPr>
          <w:sz w:val="20"/>
          <w:szCs w:val="20"/>
        </w:rPr>
      </w:pPr>
      <w:r w:rsidRPr="00755F95">
        <w:rPr>
          <w:sz w:val="20"/>
          <w:szCs w:val="20"/>
        </w:rPr>
        <w:t xml:space="preserve">3) Parental Involvement; and 4) Summer School.  The Subcommittee is not optimist about </w:t>
      </w:r>
      <w:r w:rsidR="009865C7" w:rsidRPr="00755F95">
        <w:rPr>
          <w:sz w:val="20"/>
          <w:szCs w:val="20"/>
        </w:rPr>
        <w:t>the 2016</w:t>
      </w:r>
      <w:r w:rsidR="00935199" w:rsidRPr="00755F95">
        <w:rPr>
          <w:sz w:val="20"/>
          <w:szCs w:val="20"/>
        </w:rPr>
        <w:t>-2017</w:t>
      </w:r>
      <w:r w:rsidR="00FD55E1" w:rsidRPr="00755F95">
        <w:rPr>
          <w:sz w:val="20"/>
          <w:szCs w:val="20"/>
        </w:rPr>
        <w:t xml:space="preserve"> Budget Year.  The next meeting is scheduled </w:t>
      </w:r>
      <w:r w:rsidR="00EB695D" w:rsidRPr="00755F95">
        <w:rPr>
          <w:sz w:val="20"/>
          <w:szCs w:val="20"/>
        </w:rPr>
        <w:t>for December</w:t>
      </w:r>
      <w:r w:rsidR="00FD55E1" w:rsidRPr="00755F95">
        <w:rPr>
          <w:sz w:val="20"/>
          <w:szCs w:val="20"/>
        </w:rPr>
        <w:t xml:space="preserve"> 7, 2015.</w:t>
      </w:r>
      <w:r w:rsidR="00611CA5" w:rsidRPr="00755F95">
        <w:rPr>
          <w:sz w:val="20"/>
          <w:szCs w:val="20"/>
        </w:rPr>
        <w:t xml:space="preserve">  A copy of the </w:t>
      </w:r>
      <w:r w:rsidR="00611CA5" w:rsidRPr="00755F95">
        <w:rPr>
          <w:i/>
          <w:sz w:val="20"/>
          <w:szCs w:val="20"/>
        </w:rPr>
        <w:t>Citizen’s Guide</w:t>
      </w:r>
      <w:r w:rsidR="00611CA5" w:rsidRPr="00755F95">
        <w:rPr>
          <w:sz w:val="20"/>
          <w:szCs w:val="20"/>
        </w:rPr>
        <w:t xml:space="preserve"> to the 2015-16 Miami-Dade County Public Schools Budget was distributed.</w:t>
      </w:r>
    </w:p>
    <w:p w:rsidR="00611CA5" w:rsidRPr="00755F95" w:rsidRDefault="00611CA5" w:rsidP="00755F95">
      <w:pPr>
        <w:pStyle w:val="NoSpacing"/>
        <w:jc w:val="both"/>
        <w:rPr>
          <w:sz w:val="20"/>
          <w:szCs w:val="20"/>
        </w:rPr>
      </w:pPr>
    </w:p>
    <w:p w:rsidR="00D622F8" w:rsidRPr="00755F95" w:rsidRDefault="00D622F8" w:rsidP="00755F95">
      <w:pPr>
        <w:pStyle w:val="NoSpacing"/>
        <w:jc w:val="both"/>
        <w:rPr>
          <w:b/>
          <w:sz w:val="20"/>
          <w:szCs w:val="20"/>
          <w:u w:val="single"/>
        </w:rPr>
      </w:pPr>
      <w:r w:rsidRPr="00755F95">
        <w:rPr>
          <w:b/>
          <w:sz w:val="20"/>
          <w:szCs w:val="20"/>
          <w:u w:val="single"/>
        </w:rPr>
        <w:t>Region Reports/Updates</w:t>
      </w:r>
    </w:p>
    <w:p w:rsidR="007B6B7F" w:rsidRPr="00755F95" w:rsidRDefault="00D622F8" w:rsidP="00755F95">
      <w:pPr>
        <w:pStyle w:val="NoSpacing"/>
        <w:jc w:val="both"/>
        <w:rPr>
          <w:sz w:val="20"/>
          <w:szCs w:val="20"/>
        </w:rPr>
      </w:pPr>
      <w:r w:rsidRPr="00755F95">
        <w:rPr>
          <w:sz w:val="20"/>
          <w:szCs w:val="20"/>
        </w:rPr>
        <w:t xml:space="preserve">The </w:t>
      </w:r>
      <w:r w:rsidRPr="00755F95">
        <w:rPr>
          <w:i/>
          <w:sz w:val="20"/>
          <w:szCs w:val="20"/>
        </w:rPr>
        <w:t>North Region</w:t>
      </w:r>
      <w:r w:rsidRPr="00755F95">
        <w:rPr>
          <w:sz w:val="20"/>
          <w:szCs w:val="20"/>
        </w:rPr>
        <w:t xml:space="preserve"> </w:t>
      </w:r>
      <w:r w:rsidR="003846AD" w:rsidRPr="00755F95">
        <w:rPr>
          <w:sz w:val="20"/>
          <w:szCs w:val="20"/>
        </w:rPr>
        <w:t>hosted Feeder</w:t>
      </w:r>
      <w:r w:rsidRPr="00755F95">
        <w:rPr>
          <w:sz w:val="20"/>
          <w:szCs w:val="20"/>
        </w:rPr>
        <w:t xml:space="preserve"> Pattern Expos</w:t>
      </w:r>
      <w:r w:rsidR="003846AD" w:rsidRPr="00755F95">
        <w:rPr>
          <w:sz w:val="20"/>
          <w:szCs w:val="20"/>
        </w:rPr>
        <w:t>.  T</w:t>
      </w:r>
      <w:r w:rsidRPr="00755F95">
        <w:rPr>
          <w:sz w:val="20"/>
          <w:szCs w:val="20"/>
        </w:rPr>
        <w:t xml:space="preserve">he </w:t>
      </w:r>
      <w:r w:rsidRPr="00755F95">
        <w:rPr>
          <w:i/>
          <w:sz w:val="20"/>
          <w:szCs w:val="20"/>
        </w:rPr>
        <w:t>Central Region</w:t>
      </w:r>
      <w:r w:rsidRPr="00755F95">
        <w:rPr>
          <w:sz w:val="20"/>
          <w:szCs w:val="20"/>
        </w:rPr>
        <w:t xml:space="preserve"> appointed a parent representative to the FCIAC Budget Subcommittee to represent District 2</w:t>
      </w:r>
      <w:r w:rsidR="003846AD" w:rsidRPr="00755F95">
        <w:rPr>
          <w:sz w:val="20"/>
          <w:szCs w:val="20"/>
        </w:rPr>
        <w:t xml:space="preserve"> </w:t>
      </w:r>
      <w:r w:rsidRPr="00755F95">
        <w:rPr>
          <w:sz w:val="20"/>
          <w:szCs w:val="20"/>
        </w:rPr>
        <w:t xml:space="preserve">(Dr. Dorothy </w:t>
      </w:r>
      <w:proofErr w:type="spellStart"/>
      <w:r w:rsidRPr="00755F95">
        <w:rPr>
          <w:sz w:val="20"/>
          <w:szCs w:val="20"/>
        </w:rPr>
        <w:t>Bendross-Mindingall</w:t>
      </w:r>
      <w:proofErr w:type="spellEnd"/>
      <w:r w:rsidRPr="00755F95">
        <w:rPr>
          <w:sz w:val="20"/>
          <w:szCs w:val="20"/>
        </w:rPr>
        <w:t xml:space="preserve">).  </w:t>
      </w:r>
      <w:r w:rsidR="003846AD" w:rsidRPr="00755F95">
        <w:rPr>
          <w:sz w:val="20"/>
          <w:szCs w:val="20"/>
        </w:rPr>
        <w:t xml:space="preserve">Improving student attendance is </w:t>
      </w:r>
      <w:r w:rsidR="00353A4B" w:rsidRPr="00755F95">
        <w:rPr>
          <w:sz w:val="20"/>
          <w:szCs w:val="20"/>
        </w:rPr>
        <w:t>a priority</w:t>
      </w:r>
      <w:r w:rsidR="003846AD" w:rsidRPr="00755F95">
        <w:rPr>
          <w:sz w:val="20"/>
          <w:szCs w:val="20"/>
        </w:rPr>
        <w:t xml:space="preserve"> for this region.  </w:t>
      </w:r>
      <w:r w:rsidR="00A67C3F" w:rsidRPr="00755F95">
        <w:rPr>
          <w:sz w:val="20"/>
          <w:szCs w:val="20"/>
        </w:rPr>
        <w:t xml:space="preserve">In the </w:t>
      </w:r>
      <w:r w:rsidR="00A67C3F" w:rsidRPr="00755F95">
        <w:rPr>
          <w:i/>
          <w:sz w:val="20"/>
          <w:szCs w:val="20"/>
        </w:rPr>
        <w:t>South Region</w:t>
      </w:r>
      <w:r w:rsidR="00A67C3F" w:rsidRPr="00755F95">
        <w:rPr>
          <w:sz w:val="20"/>
          <w:szCs w:val="20"/>
        </w:rPr>
        <w:t>, Magnet Fairs were held and a pantry is being stocked in Campbell Middle School to support the needs of homeless students (Project Upstart).</w:t>
      </w:r>
    </w:p>
    <w:p w:rsidR="00A67C3F" w:rsidRPr="00755F95" w:rsidRDefault="00A67C3F" w:rsidP="00755F95">
      <w:pPr>
        <w:pStyle w:val="NoSpacing"/>
        <w:jc w:val="both"/>
        <w:rPr>
          <w:sz w:val="20"/>
          <w:szCs w:val="20"/>
        </w:rPr>
      </w:pPr>
    </w:p>
    <w:p w:rsidR="00A67C3F" w:rsidRPr="00755F95" w:rsidRDefault="00A67C3F" w:rsidP="00755F95">
      <w:pPr>
        <w:pStyle w:val="NoSpacing"/>
        <w:jc w:val="both"/>
        <w:rPr>
          <w:b/>
          <w:sz w:val="20"/>
          <w:szCs w:val="20"/>
          <w:u w:val="single"/>
        </w:rPr>
      </w:pPr>
      <w:r w:rsidRPr="00755F95">
        <w:rPr>
          <w:b/>
          <w:sz w:val="20"/>
          <w:szCs w:val="20"/>
          <w:u w:val="single"/>
        </w:rPr>
        <w:t>Superintendent’s Report</w:t>
      </w:r>
    </w:p>
    <w:p w:rsidR="00232ECB" w:rsidRPr="00755F95" w:rsidRDefault="00A67C3F" w:rsidP="00755F95">
      <w:pPr>
        <w:pStyle w:val="NoSpacing"/>
        <w:jc w:val="both"/>
        <w:rPr>
          <w:sz w:val="20"/>
          <w:szCs w:val="20"/>
        </w:rPr>
      </w:pPr>
      <w:r w:rsidRPr="00755F95">
        <w:rPr>
          <w:sz w:val="20"/>
          <w:szCs w:val="20"/>
        </w:rPr>
        <w:t xml:space="preserve">The Associate </w:t>
      </w:r>
      <w:r w:rsidR="00AF5A80" w:rsidRPr="00755F95">
        <w:rPr>
          <w:sz w:val="20"/>
          <w:szCs w:val="20"/>
        </w:rPr>
        <w:t xml:space="preserve">Superintendent, Intergovernmental Affairs, Grants Administration and Community </w:t>
      </w:r>
      <w:r w:rsidR="00232ECB" w:rsidRPr="00755F95">
        <w:rPr>
          <w:sz w:val="20"/>
          <w:szCs w:val="20"/>
        </w:rPr>
        <w:t xml:space="preserve">Engagement, </w:t>
      </w:r>
      <w:r w:rsidR="00AF5A80" w:rsidRPr="00755F95">
        <w:rPr>
          <w:sz w:val="20"/>
          <w:szCs w:val="20"/>
        </w:rPr>
        <w:t xml:space="preserve">was </w:t>
      </w:r>
      <w:r w:rsidR="00232ECB" w:rsidRPr="00755F95">
        <w:rPr>
          <w:sz w:val="20"/>
          <w:szCs w:val="20"/>
        </w:rPr>
        <w:t xml:space="preserve">present. However, she was </w:t>
      </w:r>
      <w:r w:rsidR="00AF5A80" w:rsidRPr="00755F95">
        <w:rPr>
          <w:sz w:val="20"/>
          <w:szCs w:val="20"/>
        </w:rPr>
        <w:t>unable to</w:t>
      </w:r>
      <w:r w:rsidR="00232ECB" w:rsidRPr="00755F95">
        <w:rPr>
          <w:sz w:val="20"/>
          <w:szCs w:val="20"/>
        </w:rPr>
        <w:t xml:space="preserve"> make her report due to laryngitis.</w:t>
      </w:r>
    </w:p>
    <w:p w:rsidR="00906DF8" w:rsidRPr="00755F95" w:rsidRDefault="00906DF8" w:rsidP="00755F95">
      <w:pPr>
        <w:pStyle w:val="NoSpacing"/>
        <w:jc w:val="both"/>
        <w:rPr>
          <w:b/>
          <w:sz w:val="20"/>
          <w:szCs w:val="20"/>
          <w:u w:val="single"/>
        </w:rPr>
      </w:pPr>
    </w:p>
    <w:p w:rsidR="00AF5A80" w:rsidRPr="00755F95" w:rsidRDefault="00AF5A80" w:rsidP="00755F95">
      <w:pPr>
        <w:pStyle w:val="NoSpacing"/>
        <w:jc w:val="both"/>
        <w:rPr>
          <w:b/>
          <w:sz w:val="20"/>
          <w:szCs w:val="20"/>
          <w:u w:val="single"/>
        </w:rPr>
      </w:pPr>
      <w:r w:rsidRPr="00755F95">
        <w:rPr>
          <w:b/>
          <w:sz w:val="20"/>
          <w:szCs w:val="20"/>
          <w:u w:val="single"/>
        </w:rPr>
        <w:t>School Counselors</w:t>
      </w:r>
    </w:p>
    <w:p w:rsidR="00DC24CD" w:rsidRPr="00755F95" w:rsidRDefault="00DC24CD" w:rsidP="00755F95">
      <w:pPr>
        <w:pStyle w:val="NoSpacing"/>
        <w:jc w:val="both"/>
        <w:rPr>
          <w:sz w:val="20"/>
          <w:szCs w:val="20"/>
        </w:rPr>
      </w:pPr>
      <w:r w:rsidRPr="00755F95">
        <w:rPr>
          <w:sz w:val="20"/>
          <w:szCs w:val="20"/>
        </w:rPr>
        <w:t>M</w:t>
      </w:r>
      <w:r w:rsidR="00715F75" w:rsidRPr="00755F95">
        <w:rPr>
          <w:sz w:val="20"/>
          <w:szCs w:val="20"/>
        </w:rPr>
        <w:t>artha Z. Harris, Administrative Director, and Sharon S. Krantz, Executive Director, Student Services,</w:t>
      </w:r>
    </w:p>
    <w:p w:rsidR="00715F75" w:rsidRPr="00755F95" w:rsidRDefault="00715F75" w:rsidP="00755F95">
      <w:pPr>
        <w:pStyle w:val="NoSpacing"/>
        <w:jc w:val="both"/>
        <w:rPr>
          <w:sz w:val="20"/>
          <w:szCs w:val="20"/>
        </w:rPr>
      </w:pPr>
      <w:proofErr w:type="gramStart"/>
      <w:r w:rsidRPr="00755F95">
        <w:rPr>
          <w:sz w:val="20"/>
          <w:szCs w:val="20"/>
        </w:rPr>
        <w:t>gave</w:t>
      </w:r>
      <w:proofErr w:type="gramEnd"/>
      <w:r w:rsidRPr="00755F95">
        <w:rPr>
          <w:sz w:val="20"/>
          <w:szCs w:val="20"/>
        </w:rPr>
        <w:t xml:space="preserve"> an overview of the support services provided to students and parents through this District office</w:t>
      </w:r>
      <w:r w:rsidR="00DC7BB8" w:rsidRPr="00755F95">
        <w:rPr>
          <w:sz w:val="20"/>
          <w:szCs w:val="20"/>
        </w:rPr>
        <w:t>.</w:t>
      </w:r>
    </w:p>
    <w:p w:rsidR="00754995" w:rsidRPr="00755F95" w:rsidRDefault="004E7DB5" w:rsidP="00755F95">
      <w:pPr>
        <w:pStyle w:val="NoSpacing"/>
        <w:jc w:val="both"/>
        <w:rPr>
          <w:sz w:val="20"/>
          <w:szCs w:val="20"/>
        </w:rPr>
      </w:pPr>
      <w:r w:rsidRPr="00755F95">
        <w:rPr>
          <w:sz w:val="20"/>
          <w:szCs w:val="20"/>
        </w:rPr>
        <w:t xml:space="preserve">Nonetheless, the school-site administrator makes the decision </w:t>
      </w:r>
      <w:r w:rsidR="002A6FC9" w:rsidRPr="00755F95">
        <w:rPr>
          <w:sz w:val="20"/>
          <w:szCs w:val="20"/>
        </w:rPr>
        <w:t>regarding which services</w:t>
      </w:r>
      <w:r w:rsidRPr="00755F95">
        <w:rPr>
          <w:sz w:val="20"/>
          <w:szCs w:val="20"/>
        </w:rPr>
        <w:t>/positions will be purchased</w:t>
      </w:r>
      <w:r w:rsidR="00DC7BB8" w:rsidRPr="00755F95">
        <w:rPr>
          <w:sz w:val="20"/>
          <w:szCs w:val="20"/>
        </w:rPr>
        <w:t xml:space="preserve"> that are not a part of the District Allocation Plan</w:t>
      </w:r>
      <w:r w:rsidRPr="00755F95">
        <w:rPr>
          <w:sz w:val="20"/>
          <w:szCs w:val="20"/>
        </w:rPr>
        <w:t>.</w:t>
      </w:r>
      <w:r w:rsidR="00DC7BB8" w:rsidRPr="00755F95">
        <w:rPr>
          <w:sz w:val="20"/>
          <w:szCs w:val="20"/>
        </w:rPr>
        <w:t xml:space="preserve"> Services include: </w:t>
      </w:r>
      <w:r w:rsidRPr="00755F95">
        <w:rPr>
          <w:sz w:val="20"/>
          <w:szCs w:val="20"/>
        </w:rPr>
        <w:t>College Assistance Programs</w:t>
      </w:r>
      <w:r w:rsidR="00DC7BB8" w:rsidRPr="00755F95">
        <w:rPr>
          <w:sz w:val="20"/>
          <w:szCs w:val="20"/>
        </w:rPr>
        <w:t xml:space="preserve">, </w:t>
      </w:r>
      <w:r w:rsidR="002A6FC9" w:rsidRPr="00755F95">
        <w:rPr>
          <w:sz w:val="20"/>
          <w:szCs w:val="20"/>
        </w:rPr>
        <w:t>Trust Counselors</w:t>
      </w:r>
      <w:r w:rsidR="00DC7BB8" w:rsidRPr="00755F95">
        <w:rPr>
          <w:sz w:val="20"/>
          <w:szCs w:val="20"/>
        </w:rPr>
        <w:t xml:space="preserve">, </w:t>
      </w:r>
      <w:r w:rsidR="002A6FC9" w:rsidRPr="00755F95">
        <w:rPr>
          <w:sz w:val="20"/>
          <w:szCs w:val="20"/>
        </w:rPr>
        <w:t>School Counselors</w:t>
      </w:r>
      <w:r w:rsidR="00DC7BB8" w:rsidRPr="00755F95">
        <w:rPr>
          <w:sz w:val="20"/>
          <w:szCs w:val="20"/>
        </w:rPr>
        <w:t xml:space="preserve">, </w:t>
      </w:r>
      <w:r w:rsidR="002A6FC9" w:rsidRPr="00755F95">
        <w:rPr>
          <w:sz w:val="20"/>
          <w:szCs w:val="20"/>
        </w:rPr>
        <w:t>Crisis Counsel</w:t>
      </w:r>
      <w:r w:rsidR="00DC7BB8" w:rsidRPr="00755F95">
        <w:rPr>
          <w:sz w:val="20"/>
          <w:szCs w:val="20"/>
        </w:rPr>
        <w:t>ors, Success Coaches, and Project Upstart to assist homeless students.  This office</w:t>
      </w:r>
      <w:r w:rsidR="00521EEA" w:rsidRPr="00755F95">
        <w:rPr>
          <w:sz w:val="20"/>
          <w:szCs w:val="20"/>
        </w:rPr>
        <w:t xml:space="preserve"> is also implementing</w:t>
      </w:r>
      <w:r w:rsidR="00685086" w:rsidRPr="00755F95">
        <w:rPr>
          <w:sz w:val="20"/>
          <w:szCs w:val="20"/>
        </w:rPr>
        <w:t xml:space="preserve"> a Values Education Campaign: </w:t>
      </w:r>
      <w:r w:rsidR="00521EEA" w:rsidRPr="00755F95">
        <w:rPr>
          <w:sz w:val="20"/>
          <w:szCs w:val="20"/>
        </w:rPr>
        <w:t xml:space="preserve"> </w:t>
      </w:r>
      <w:r w:rsidR="00521EEA" w:rsidRPr="00755F95">
        <w:rPr>
          <w:i/>
          <w:sz w:val="20"/>
          <w:szCs w:val="20"/>
        </w:rPr>
        <w:t xml:space="preserve">Values Matter </w:t>
      </w:r>
      <w:r w:rsidR="00521EEA" w:rsidRPr="00755F95">
        <w:rPr>
          <w:sz w:val="20"/>
          <w:szCs w:val="20"/>
        </w:rPr>
        <w:t>in schools.</w:t>
      </w:r>
      <w:r w:rsidR="00685086" w:rsidRPr="00755F95">
        <w:rPr>
          <w:sz w:val="20"/>
          <w:szCs w:val="20"/>
        </w:rPr>
        <w:t xml:space="preserve"> Miami-Dade County Schools</w:t>
      </w:r>
      <w:r w:rsidR="004C23A3" w:rsidRPr="00755F95">
        <w:rPr>
          <w:sz w:val="20"/>
          <w:szCs w:val="20"/>
        </w:rPr>
        <w:t xml:space="preserve"> (M-DCPS)</w:t>
      </w:r>
      <w:r w:rsidR="00685086" w:rsidRPr="00755F95">
        <w:rPr>
          <w:sz w:val="20"/>
          <w:szCs w:val="20"/>
        </w:rPr>
        <w:t xml:space="preserve"> has adopted nine core values: </w:t>
      </w:r>
      <w:r w:rsidR="00754995" w:rsidRPr="00755F95">
        <w:rPr>
          <w:sz w:val="20"/>
          <w:szCs w:val="20"/>
        </w:rPr>
        <w:t>Citizenship, responsibility, honesty, cooperation, integrity, kindness, fairness, respect, and pursuit of excellence.  Monthly newsletters are available to schools regarding the value of the month.</w:t>
      </w:r>
    </w:p>
    <w:p w:rsidR="00521EEA" w:rsidRPr="00755F95" w:rsidRDefault="00754995" w:rsidP="00755F95">
      <w:pPr>
        <w:pStyle w:val="NoSpacing"/>
        <w:jc w:val="both"/>
        <w:rPr>
          <w:sz w:val="20"/>
          <w:szCs w:val="20"/>
        </w:rPr>
      </w:pPr>
      <w:r w:rsidRPr="00755F95">
        <w:rPr>
          <w:sz w:val="20"/>
          <w:szCs w:val="20"/>
        </w:rPr>
        <w:t xml:space="preserve"> </w:t>
      </w:r>
    </w:p>
    <w:p w:rsidR="001F6944" w:rsidRPr="00755F95" w:rsidRDefault="00521EEA" w:rsidP="00755F95">
      <w:pPr>
        <w:pStyle w:val="NoSpacing"/>
        <w:jc w:val="both"/>
        <w:rPr>
          <w:sz w:val="20"/>
          <w:szCs w:val="20"/>
        </w:rPr>
      </w:pPr>
      <w:r w:rsidRPr="00755F95">
        <w:rPr>
          <w:sz w:val="20"/>
          <w:szCs w:val="20"/>
        </w:rPr>
        <w:t xml:space="preserve">Questions and concerns were addressed.  By consensus, there was a request of Student </w:t>
      </w:r>
      <w:r w:rsidR="001F6944" w:rsidRPr="00755F95">
        <w:rPr>
          <w:sz w:val="20"/>
          <w:szCs w:val="20"/>
        </w:rPr>
        <w:t>Services from</w:t>
      </w:r>
      <w:r w:rsidRPr="00755F95">
        <w:rPr>
          <w:sz w:val="20"/>
          <w:szCs w:val="20"/>
        </w:rPr>
        <w:t xml:space="preserve"> the FCIAC to provide the ratio of counselors to students and how Miami-Dade County Public Schools compares to the national average.</w:t>
      </w:r>
    </w:p>
    <w:p w:rsidR="00754995" w:rsidRPr="00755F95" w:rsidRDefault="00754995" w:rsidP="00755F95">
      <w:pPr>
        <w:pStyle w:val="NoSpacing"/>
        <w:jc w:val="both"/>
        <w:rPr>
          <w:sz w:val="20"/>
          <w:szCs w:val="20"/>
        </w:rPr>
      </w:pPr>
    </w:p>
    <w:p w:rsidR="00754995" w:rsidRPr="00755F95" w:rsidRDefault="00754995" w:rsidP="00755F95">
      <w:pPr>
        <w:pStyle w:val="NoSpacing"/>
        <w:jc w:val="both"/>
        <w:rPr>
          <w:b/>
          <w:sz w:val="20"/>
          <w:szCs w:val="20"/>
          <w:u w:val="single"/>
        </w:rPr>
      </w:pPr>
      <w:r w:rsidRPr="00755F95">
        <w:rPr>
          <w:b/>
          <w:sz w:val="20"/>
          <w:szCs w:val="20"/>
          <w:u w:val="single"/>
        </w:rPr>
        <w:t>School Social Workers</w:t>
      </w:r>
    </w:p>
    <w:p w:rsidR="00754995" w:rsidRPr="00755F95" w:rsidRDefault="002776C3" w:rsidP="00755F95">
      <w:pPr>
        <w:pStyle w:val="NoSpacing"/>
        <w:jc w:val="both"/>
        <w:rPr>
          <w:sz w:val="20"/>
          <w:szCs w:val="20"/>
        </w:rPr>
      </w:pPr>
      <w:r w:rsidRPr="00755F95">
        <w:rPr>
          <w:sz w:val="20"/>
          <w:szCs w:val="20"/>
        </w:rPr>
        <w:t>Ava Goldman</w:t>
      </w:r>
      <w:r w:rsidR="00754995" w:rsidRPr="00755F95">
        <w:rPr>
          <w:sz w:val="20"/>
          <w:szCs w:val="20"/>
        </w:rPr>
        <w:t xml:space="preserve">, Administrative Director, and Robin J. Morrison, Instructional Supervisor, Psychological </w:t>
      </w:r>
    </w:p>
    <w:p w:rsidR="00754995" w:rsidRPr="00755F95" w:rsidRDefault="00754995" w:rsidP="00755F95">
      <w:pPr>
        <w:pStyle w:val="NoSpacing"/>
        <w:jc w:val="both"/>
        <w:rPr>
          <w:sz w:val="20"/>
          <w:szCs w:val="20"/>
        </w:rPr>
      </w:pPr>
      <w:r w:rsidRPr="00755F95">
        <w:rPr>
          <w:sz w:val="20"/>
          <w:szCs w:val="20"/>
        </w:rPr>
        <w:t>Services</w:t>
      </w:r>
      <w:r w:rsidR="009C3917" w:rsidRPr="00755F95">
        <w:rPr>
          <w:sz w:val="20"/>
          <w:szCs w:val="20"/>
        </w:rPr>
        <w:t xml:space="preserve">, gave an overview </w:t>
      </w:r>
      <w:r w:rsidR="002776C3" w:rsidRPr="00755F95">
        <w:rPr>
          <w:sz w:val="20"/>
          <w:szCs w:val="20"/>
        </w:rPr>
        <w:t xml:space="preserve">of the School </w:t>
      </w:r>
      <w:r w:rsidR="009C3917" w:rsidRPr="00755F95">
        <w:rPr>
          <w:sz w:val="20"/>
          <w:szCs w:val="20"/>
        </w:rPr>
        <w:t xml:space="preserve">Social Work </w:t>
      </w:r>
      <w:r w:rsidR="002776C3" w:rsidRPr="00755F95">
        <w:rPr>
          <w:sz w:val="20"/>
          <w:szCs w:val="20"/>
        </w:rPr>
        <w:t xml:space="preserve">Program </w:t>
      </w:r>
      <w:r w:rsidR="009C3917" w:rsidRPr="00755F95">
        <w:rPr>
          <w:sz w:val="20"/>
          <w:szCs w:val="20"/>
        </w:rPr>
        <w:t>in M-DCPS.</w:t>
      </w:r>
      <w:r w:rsidR="002776C3" w:rsidRPr="00755F95">
        <w:rPr>
          <w:sz w:val="20"/>
          <w:szCs w:val="20"/>
        </w:rPr>
        <w:t xml:space="preserve"> Currently, there are 154 School Social Workers.  There is a chairperson in each school region.</w:t>
      </w:r>
      <w:r w:rsidR="009B3458" w:rsidRPr="00755F95">
        <w:rPr>
          <w:sz w:val="20"/>
          <w:szCs w:val="20"/>
        </w:rPr>
        <w:t xml:space="preserve"> They are deployed by the Office of Exceptional Student Education. School Social Worker’s responsibilities include: Assessments, Prevention and Intervention </w:t>
      </w:r>
      <w:r w:rsidR="00DA3FD2" w:rsidRPr="00755F95">
        <w:rPr>
          <w:sz w:val="20"/>
          <w:szCs w:val="20"/>
        </w:rPr>
        <w:t>S</w:t>
      </w:r>
      <w:r w:rsidR="009B3458" w:rsidRPr="00755F95">
        <w:rPr>
          <w:sz w:val="20"/>
          <w:szCs w:val="20"/>
        </w:rPr>
        <w:t>ervices, Counseling Services, Attendance Intervention, Case Management, Consultation, Advocacy</w:t>
      </w:r>
      <w:r w:rsidR="00DA3FD2" w:rsidRPr="00755F95">
        <w:rPr>
          <w:sz w:val="20"/>
          <w:szCs w:val="20"/>
        </w:rPr>
        <w:t xml:space="preserve">, Crisis Intervention, Professional Development, and accountability and confidentiality. </w:t>
      </w:r>
    </w:p>
    <w:p w:rsidR="00521EEA" w:rsidRPr="00755F95" w:rsidRDefault="00521EEA" w:rsidP="00755F95">
      <w:pPr>
        <w:pStyle w:val="NoSpacing"/>
        <w:jc w:val="both"/>
        <w:rPr>
          <w:b/>
          <w:sz w:val="20"/>
          <w:szCs w:val="20"/>
          <w:u w:val="single"/>
        </w:rPr>
      </w:pPr>
    </w:p>
    <w:p w:rsidR="00715F75" w:rsidRPr="00755F95" w:rsidRDefault="00DA3FD2" w:rsidP="00755F95">
      <w:pPr>
        <w:pStyle w:val="NoSpacing"/>
        <w:jc w:val="both"/>
        <w:rPr>
          <w:sz w:val="20"/>
          <w:szCs w:val="20"/>
        </w:rPr>
      </w:pPr>
      <w:r w:rsidRPr="00755F95">
        <w:rPr>
          <w:sz w:val="20"/>
          <w:szCs w:val="20"/>
        </w:rPr>
        <w:t>Questions and concerns were addressed by the presenters.  The presenters were</w:t>
      </w:r>
      <w:r w:rsidR="00F803EA" w:rsidRPr="00755F95">
        <w:rPr>
          <w:sz w:val="20"/>
          <w:szCs w:val="20"/>
        </w:rPr>
        <w:t xml:space="preserve"> also</w:t>
      </w:r>
      <w:r w:rsidRPr="00755F95">
        <w:rPr>
          <w:sz w:val="20"/>
          <w:szCs w:val="20"/>
        </w:rPr>
        <w:t xml:space="preserve"> requested to provide a written summary of the ratio of School Social Workers to </w:t>
      </w:r>
      <w:r w:rsidR="00F803EA" w:rsidRPr="00755F95">
        <w:rPr>
          <w:sz w:val="20"/>
          <w:szCs w:val="20"/>
        </w:rPr>
        <w:t>students in M-DCPS.  This information will be shared with the FCIAC when it is received from the Office of Exceptional Student Education.</w:t>
      </w:r>
    </w:p>
    <w:p w:rsidR="0004453B" w:rsidRPr="00755F95" w:rsidRDefault="0004453B" w:rsidP="00755F95">
      <w:pPr>
        <w:pStyle w:val="NoSpacing"/>
        <w:jc w:val="both"/>
        <w:rPr>
          <w:sz w:val="20"/>
          <w:szCs w:val="20"/>
        </w:rPr>
      </w:pPr>
    </w:p>
    <w:p w:rsidR="0004453B" w:rsidRPr="00755F95" w:rsidRDefault="0004453B" w:rsidP="00755F95">
      <w:pPr>
        <w:pStyle w:val="NoSpacing"/>
        <w:jc w:val="both"/>
        <w:rPr>
          <w:b/>
          <w:sz w:val="20"/>
          <w:szCs w:val="20"/>
          <w:u w:val="single"/>
        </w:rPr>
      </w:pPr>
      <w:r w:rsidRPr="00755F95">
        <w:rPr>
          <w:b/>
          <w:sz w:val="20"/>
          <w:szCs w:val="20"/>
          <w:u w:val="single"/>
        </w:rPr>
        <w:t>Overview and Update of Magnet Programs</w:t>
      </w:r>
    </w:p>
    <w:p w:rsidR="00F803EA" w:rsidRPr="00755F95" w:rsidRDefault="00C44102" w:rsidP="00755F95">
      <w:pPr>
        <w:pStyle w:val="NoSpacing"/>
        <w:jc w:val="both"/>
        <w:rPr>
          <w:sz w:val="20"/>
          <w:szCs w:val="20"/>
        </w:rPr>
      </w:pPr>
      <w:r w:rsidRPr="00755F95">
        <w:rPr>
          <w:sz w:val="20"/>
          <w:szCs w:val="20"/>
        </w:rPr>
        <w:t xml:space="preserve">Dr. Robert Strickland, Administrative Director, and </w:t>
      </w:r>
      <w:proofErr w:type="spellStart"/>
      <w:r w:rsidRPr="00755F95">
        <w:rPr>
          <w:sz w:val="20"/>
          <w:szCs w:val="20"/>
        </w:rPr>
        <w:t>Virna</w:t>
      </w:r>
      <w:proofErr w:type="spellEnd"/>
      <w:r w:rsidRPr="00755F95">
        <w:rPr>
          <w:sz w:val="20"/>
          <w:szCs w:val="20"/>
        </w:rPr>
        <w:t xml:space="preserve"> Kaufman, Director, School Choice and Parental Options, gave a comprehensive PowerPoint presentation on the growth in Choice Enrollment, 2015 Choice Options and the different types of programs and themes that are available to students and parents.  Dr. Strickland clarified the difference in magnets</w:t>
      </w:r>
      <w:r w:rsidR="0006056C" w:rsidRPr="00755F95">
        <w:rPr>
          <w:sz w:val="20"/>
          <w:szCs w:val="20"/>
        </w:rPr>
        <w:t>, charters,</w:t>
      </w:r>
      <w:r w:rsidRPr="00755F95">
        <w:rPr>
          <w:sz w:val="20"/>
          <w:szCs w:val="20"/>
        </w:rPr>
        <w:t xml:space="preserve"> choice </w:t>
      </w:r>
      <w:r w:rsidR="0006056C" w:rsidRPr="00755F95">
        <w:rPr>
          <w:sz w:val="20"/>
          <w:szCs w:val="20"/>
        </w:rPr>
        <w:t>schools/</w:t>
      </w:r>
      <w:r w:rsidRPr="00755F95">
        <w:rPr>
          <w:sz w:val="20"/>
          <w:szCs w:val="20"/>
        </w:rPr>
        <w:t>programs</w:t>
      </w:r>
      <w:r w:rsidR="0006056C" w:rsidRPr="00755F95">
        <w:rPr>
          <w:sz w:val="20"/>
          <w:szCs w:val="20"/>
        </w:rPr>
        <w:t xml:space="preserve"> and career academies</w:t>
      </w:r>
      <w:r w:rsidRPr="00755F95">
        <w:rPr>
          <w:sz w:val="20"/>
          <w:szCs w:val="20"/>
        </w:rPr>
        <w:t>.  Fifty-five new programs were added for the 2015-16 school year.</w:t>
      </w:r>
      <w:r w:rsidR="006B1CD6" w:rsidRPr="00755F95">
        <w:rPr>
          <w:sz w:val="20"/>
          <w:szCs w:val="20"/>
        </w:rPr>
        <w:t xml:space="preserve"> Currently, 200,388 students are in some type of Choice Program. </w:t>
      </w:r>
    </w:p>
    <w:p w:rsidR="0006056C" w:rsidRPr="00755F95" w:rsidRDefault="0006056C" w:rsidP="00755F95">
      <w:pPr>
        <w:pStyle w:val="NoSpacing"/>
        <w:jc w:val="both"/>
        <w:rPr>
          <w:sz w:val="20"/>
          <w:szCs w:val="20"/>
        </w:rPr>
      </w:pPr>
    </w:p>
    <w:p w:rsidR="0006056C" w:rsidRPr="00755F95" w:rsidRDefault="0006056C" w:rsidP="00755F95">
      <w:pPr>
        <w:pStyle w:val="NoSpacing"/>
        <w:jc w:val="both"/>
        <w:rPr>
          <w:sz w:val="20"/>
          <w:szCs w:val="20"/>
        </w:rPr>
      </w:pPr>
      <w:r w:rsidRPr="00755F95">
        <w:rPr>
          <w:sz w:val="20"/>
          <w:szCs w:val="20"/>
        </w:rPr>
        <w:t>Mrs. Kaufman shared the improvements and enhancements that were made to the Magnet Application</w:t>
      </w:r>
    </w:p>
    <w:p w:rsidR="0006056C" w:rsidRPr="00755F95" w:rsidRDefault="0006056C" w:rsidP="00755F95">
      <w:pPr>
        <w:pStyle w:val="NoSpacing"/>
        <w:jc w:val="both"/>
        <w:rPr>
          <w:sz w:val="20"/>
          <w:szCs w:val="20"/>
        </w:rPr>
      </w:pPr>
      <w:proofErr w:type="gramStart"/>
      <w:r w:rsidRPr="00755F95">
        <w:rPr>
          <w:sz w:val="20"/>
          <w:szCs w:val="20"/>
        </w:rPr>
        <w:t>process</w:t>
      </w:r>
      <w:proofErr w:type="gramEnd"/>
      <w:r w:rsidRPr="00755F95">
        <w:rPr>
          <w:sz w:val="20"/>
          <w:szCs w:val="20"/>
        </w:rPr>
        <w:t>.  The application period is October 1, 2015-January 15, 2016. She also explained the notification procedures</w:t>
      </w:r>
      <w:r w:rsidR="006B1CD6" w:rsidRPr="00755F95">
        <w:rPr>
          <w:sz w:val="20"/>
          <w:szCs w:val="20"/>
        </w:rPr>
        <w:t xml:space="preserve"> and dates and</w:t>
      </w:r>
      <w:r w:rsidR="001E4298" w:rsidRPr="00755F95">
        <w:rPr>
          <w:sz w:val="20"/>
          <w:szCs w:val="20"/>
        </w:rPr>
        <w:t xml:space="preserve"> how</w:t>
      </w:r>
      <w:r w:rsidRPr="00755F95">
        <w:rPr>
          <w:sz w:val="20"/>
          <w:szCs w:val="20"/>
        </w:rPr>
        <w:t xml:space="preserve"> the waiting list is</w:t>
      </w:r>
      <w:r w:rsidR="001E4298" w:rsidRPr="00755F95">
        <w:rPr>
          <w:sz w:val="20"/>
          <w:szCs w:val="20"/>
        </w:rPr>
        <w:t xml:space="preserve"> </w:t>
      </w:r>
      <w:r w:rsidR="006B1CD6" w:rsidRPr="00755F95">
        <w:rPr>
          <w:sz w:val="20"/>
          <w:szCs w:val="20"/>
        </w:rPr>
        <w:t>supposed to</w:t>
      </w:r>
      <w:r w:rsidR="001E4298" w:rsidRPr="00755F95">
        <w:rPr>
          <w:sz w:val="20"/>
          <w:szCs w:val="20"/>
        </w:rPr>
        <w:t xml:space="preserve"> </w:t>
      </w:r>
      <w:r w:rsidR="00C56943" w:rsidRPr="00755F95">
        <w:rPr>
          <w:sz w:val="20"/>
          <w:szCs w:val="20"/>
        </w:rPr>
        <w:t>be handled</w:t>
      </w:r>
      <w:r w:rsidRPr="00755F95">
        <w:rPr>
          <w:sz w:val="20"/>
          <w:szCs w:val="20"/>
        </w:rPr>
        <w:t xml:space="preserve">.  </w:t>
      </w:r>
    </w:p>
    <w:p w:rsidR="00C56943" w:rsidRPr="00755F95" w:rsidRDefault="00C56943" w:rsidP="00755F95">
      <w:pPr>
        <w:pStyle w:val="NoSpacing"/>
        <w:jc w:val="both"/>
        <w:rPr>
          <w:sz w:val="20"/>
          <w:szCs w:val="20"/>
        </w:rPr>
      </w:pPr>
    </w:p>
    <w:p w:rsidR="00C56943" w:rsidRPr="00755F95" w:rsidRDefault="006B1CD6" w:rsidP="00755F95">
      <w:pPr>
        <w:pStyle w:val="NoSpacing"/>
        <w:jc w:val="both"/>
        <w:rPr>
          <w:sz w:val="20"/>
          <w:szCs w:val="20"/>
        </w:rPr>
      </w:pPr>
      <w:r w:rsidRPr="00755F95">
        <w:rPr>
          <w:sz w:val="20"/>
          <w:szCs w:val="20"/>
        </w:rPr>
        <w:t>The presenter</w:t>
      </w:r>
      <w:r w:rsidR="00684B85" w:rsidRPr="00755F95">
        <w:rPr>
          <w:sz w:val="20"/>
          <w:szCs w:val="20"/>
        </w:rPr>
        <w:t>s</w:t>
      </w:r>
      <w:r w:rsidRPr="00755F95">
        <w:rPr>
          <w:sz w:val="20"/>
          <w:szCs w:val="20"/>
        </w:rPr>
        <w:t xml:space="preserve"> addressed questions and concerns of the attendees. </w:t>
      </w:r>
      <w:r w:rsidR="00C56943" w:rsidRPr="00755F95">
        <w:rPr>
          <w:sz w:val="20"/>
          <w:szCs w:val="20"/>
        </w:rPr>
        <w:t>Choice brochures were shared in English, Spanish and Creole.</w:t>
      </w:r>
    </w:p>
    <w:p w:rsidR="00684B85" w:rsidRPr="00755F95" w:rsidRDefault="00684B85" w:rsidP="00755F95">
      <w:pPr>
        <w:pStyle w:val="NoSpacing"/>
        <w:jc w:val="both"/>
        <w:rPr>
          <w:b/>
          <w:sz w:val="20"/>
          <w:szCs w:val="20"/>
          <w:u w:val="single"/>
        </w:rPr>
      </w:pPr>
    </w:p>
    <w:p w:rsidR="00684B85" w:rsidRPr="00755F95" w:rsidRDefault="00684B85" w:rsidP="00755F95">
      <w:pPr>
        <w:pStyle w:val="NoSpacing"/>
        <w:jc w:val="both"/>
        <w:rPr>
          <w:b/>
          <w:sz w:val="20"/>
          <w:szCs w:val="20"/>
          <w:u w:val="single"/>
        </w:rPr>
      </w:pPr>
      <w:r w:rsidRPr="00755F95">
        <w:rPr>
          <w:b/>
          <w:sz w:val="20"/>
          <w:szCs w:val="20"/>
          <w:u w:val="single"/>
        </w:rPr>
        <w:t>Parent Ambassador Subcommittee</w:t>
      </w:r>
    </w:p>
    <w:p w:rsidR="00C1047C" w:rsidRPr="00755F95" w:rsidRDefault="00C1047C" w:rsidP="00755F95">
      <w:pPr>
        <w:pStyle w:val="NoSpacing"/>
        <w:jc w:val="both"/>
        <w:rPr>
          <w:color w:val="FF0000"/>
          <w:sz w:val="20"/>
          <w:szCs w:val="20"/>
        </w:rPr>
      </w:pPr>
      <w:r w:rsidRPr="00755F95">
        <w:rPr>
          <w:sz w:val="20"/>
          <w:szCs w:val="20"/>
        </w:rPr>
        <w:t xml:space="preserve">Ms. Lisa Thurber, District Director, Office of Community Engagement, </w:t>
      </w:r>
      <w:r w:rsidR="00DD3767" w:rsidRPr="00755F95">
        <w:rPr>
          <w:sz w:val="20"/>
          <w:szCs w:val="20"/>
        </w:rPr>
        <w:t>mentioned that the Parent Ambassador Subcommittee had its second meeting on November 5. The areas of discussion included professional development, recognition, and marketing materials. Ms. Thurber also mentioned that they are drafting a guidebook to be shared with the entire committee in the upcoming months for feedback.</w:t>
      </w:r>
    </w:p>
    <w:p w:rsidR="00C1047C" w:rsidRPr="00755F95" w:rsidRDefault="00C1047C" w:rsidP="00755F95">
      <w:pPr>
        <w:pStyle w:val="NoSpacing"/>
        <w:jc w:val="both"/>
        <w:rPr>
          <w:color w:val="FF0000"/>
          <w:sz w:val="20"/>
          <w:szCs w:val="20"/>
        </w:rPr>
      </w:pPr>
    </w:p>
    <w:p w:rsidR="00C1047C" w:rsidRPr="00755F95" w:rsidRDefault="00611CA5" w:rsidP="00755F95">
      <w:pPr>
        <w:pStyle w:val="NoSpacing"/>
        <w:jc w:val="both"/>
        <w:rPr>
          <w:b/>
          <w:sz w:val="20"/>
          <w:szCs w:val="20"/>
          <w:u w:val="single"/>
        </w:rPr>
      </w:pPr>
      <w:r w:rsidRPr="00755F95">
        <w:rPr>
          <w:b/>
          <w:sz w:val="20"/>
          <w:szCs w:val="20"/>
          <w:u w:val="single"/>
        </w:rPr>
        <w:t>New Business</w:t>
      </w:r>
    </w:p>
    <w:p w:rsidR="00FE71DF" w:rsidRPr="00755F95" w:rsidRDefault="00FE71DF" w:rsidP="00755F95">
      <w:pPr>
        <w:pStyle w:val="NoSpacing"/>
        <w:jc w:val="both"/>
        <w:rPr>
          <w:sz w:val="20"/>
          <w:szCs w:val="20"/>
        </w:rPr>
      </w:pPr>
      <w:r w:rsidRPr="00755F95">
        <w:rPr>
          <w:sz w:val="20"/>
          <w:szCs w:val="20"/>
        </w:rPr>
        <w:t xml:space="preserve">The following issues were </w:t>
      </w:r>
      <w:r w:rsidR="00FC1E1C" w:rsidRPr="00755F95">
        <w:rPr>
          <w:sz w:val="20"/>
          <w:szCs w:val="20"/>
        </w:rPr>
        <w:t>presented for consideration as future agenda items:</w:t>
      </w:r>
    </w:p>
    <w:p w:rsidR="00FC1E1C" w:rsidRPr="00755F95" w:rsidRDefault="00FC1E1C" w:rsidP="00755F95">
      <w:pPr>
        <w:pStyle w:val="NoSpacing"/>
        <w:numPr>
          <w:ilvl w:val="0"/>
          <w:numId w:val="4"/>
        </w:numPr>
        <w:jc w:val="both"/>
        <w:rPr>
          <w:sz w:val="20"/>
          <w:szCs w:val="20"/>
        </w:rPr>
      </w:pPr>
      <w:r w:rsidRPr="00755F95">
        <w:rPr>
          <w:sz w:val="20"/>
          <w:szCs w:val="20"/>
        </w:rPr>
        <w:t>Current policy on excused absences;</w:t>
      </w:r>
    </w:p>
    <w:p w:rsidR="00FC1E1C" w:rsidRPr="00755F95" w:rsidRDefault="00FC1E1C" w:rsidP="00755F95">
      <w:pPr>
        <w:pStyle w:val="NoSpacing"/>
        <w:numPr>
          <w:ilvl w:val="0"/>
          <w:numId w:val="4"/>
        </w:numPr>
        <w:jc w:val="both"/>
        <w:rPr>
          <w:sz w:val="20"/>
          <w:szCs w:val="20"/>
        </w:rPr>
      </w:pPr>
      <w:r w:rsidRPr="00755F95">
        <w:rPr>
          <w:sz w:val="20"/>
          <w:szCs w:val="20"/>
        </w:rPr>
        <w:t>The Superintendent’s new Student Attendance Initiative;</w:t>
      </w:r>
    </w:p>
    <w:p w:rsidR="00FC1E1C" w:rsidRPr="00755F95" w:rsidRDefault="00FC1E1C" w:rsidP="00755F95">
      <w:pPr>
        <w:pStyle w:val="NoSpacing"/>
        <w:numPr>
          <w:ilvl w:val="0"/>
          <w:numId w:val="4"/>
        </w:numPr>
        <w:jc w:val="both"/>
        <w:rPr>
          <w:sz w:val="20"/>
          <w:szCs w:val="20"/>
        </w:rPr>
      </w:pPr>
      <w:r w:rsidRPr="00755F95">
        <w:rPr>
          <w:sz w:val="20"/>
          <w:szCs w:val="20"/>
        </w:rPr>
        <w:t>Explanation of ETO Schools;</w:t>
      </w:r>
    </w:p>
    <w:p w:rsidR="00FC1E1C" w:rsidRPr="00755F95" w:rsidRDefault="00FC1E1C" w:rsidP="00755F95">
      <w:pPr>
        <w:pStyle w:val="NoSpacing"/>
        <w:numPr>
          <w:ilvl w:val="0"/>
          <w:numId w:val="4"/>
        </w:numPr>
        <w:jc w:val="both"/>
        <w:rPr>
          <w:sz w:val="20"/>
          <w:szCs w:val="20"/>
        </w:rPr>
      </w:pPr>
      <w:r w:rsidRPr="00755F95">
        <w:rPr>
          <w:sz w:val="20"/>
          <w:szCs w:val="20"/>
        </w:rPr>
        <w:t>Climate Survey;</w:t>
      </w:r>
    </w:p>
    <w:p w:rsidR="00FC1E1C" w:rsidRPr="00755F95" w:rsidRDefault="00FC1E1C" w:rsidP="00755F95">
      <w:pPr>
        <w:pStyle w:val="NoSpacing"/>
        <w:numPr>
          <w:ilvl w:val="0"/>
          <w:numId w:val="4"/>
        </w:numPr>
        <w:jc w:val="both"/>
        <w:rPr>
          <w:sz w:val="20"/>
          <w:szCs w:val="20"/>
        </w:rPr>
      </w:pPr>
      <w:r w:rsidRPr="00755F95">
        <w:rPr>
          <w:sz w:val="20"/>
          <w:szCs w:val="20"/>
        </w:rPr>
        <w:t>Role and responsibilities of the newly re-created Diversity office;</w:t>
      </w:r>
      <w:r w:rsidR="00307A47" w:rsidRPr="00755F95">
        <w:rPr>
          <w:sz w:val="20"/>
          <w:szCs w:val="20"/>
        </w:rPr>
        <w:t xml:space="preserve"> and </w:t>
      </w:r>
    </w:p>
    <w:p w:rsidR="00307A47" w:rsidRPr="00755F95" w:rsidRDefault="00FC1E1C" w:rsidP="00755F95">
      <w:pPr>
        <w:pStyle w:val="NoSpacing"/>
        <w:numPr>
          <w:ilvl w:val="0"/>
          <w:numId w:val="4"/>
        </w:numPr>
        <w:jc w:val="both"/>
        <w:rPr>
          <w:sz w:val="20"/>
          <w:szCs w:val="20"/>
        </w:rPr>
      </w:pPr>
      <w:r w:rsidRPr="00755F95">
        <w:rPr>
          <w:sz w:val="20"/>
          <w:szCs w:val="20"/>
        </w:rPr>
        <w:t xml:space="preserve">Ratios </w:t>
      </w:r>
      <w:r w:rsidR="00307A47" w:rsidRPr="00755F95">
        <w:rPr>
          <w:sz w:val="20"/>
          <w:szCs w:val="20"/>
        </w:rPr>
        <w:t>of Counselors</w:t>
      </w:r>
      <w:r w:rsidRPr="00755F95">
        <w:rPr>
          <w:sz w:val="20"/>
          <w:szCs w:val="20"/>
        </w:rPr>
        <w:t xml:space="preserve"> and school social workers to students in M-DCPS</w:t>
      </w:r>
      <w:r w:rsidR="00307A47" w:rsidRPr="00755F95">
        <w:rPr>
          <w:sz w:val="20"/>
          <w:szCs w:val="20"/>
        </w:rPr>
        <w:t>.</w:t>
      </w:r>
    </w:p>
    <w:p w:rsidR="00307A47" w:rsidRPr="00755F95" w:rsidRDefault="00307A47" w:rsidP="00755F95">
      <w:pPr>
        <w:pStyle w:val="NoSpacing"/>
        <w:jc w:val="both"/>
        <w:rPr>
          <w:sz w:val="20"/>
          <w:szCs w:val="20"/>
        </w:rPr>
      </w:pPr>
    </w:p>
    <w:p w:rsidR="00307A47" w:rsidRPr="00755F95" w:rsidRDefault="00307A47" w:rsidP="00755F95">
      <w:pPr>
        <w:pStyle w:val="NoSpacing"/>
        <w:jc w:val="both"/>
        <w:rPr>
          <w:b/>
          <w:sz w:val="20"/>
          <w:szCs w:val="20"/>
          <w:u w:val="single"/>
        </w:rPr>
      </w:pPr>
      <w:r w:rsidRPr="00755F95">
        <w:rPr>
          <w:b/>
          <w:sz w:val="20"/>
          <w:szCs w:val="20"/>
          <w:u w:val="single"/>
        </w:rPr>
        <w:t>Announcements</w:t>
      </w:r>
    </w:p>
    <w:p w:rsidR="00FC1E1C" w:rsidRPr="00755F95" w:rsidRDefault="00307A47" w:rsidP="00755F95">
      <w:pPr>
        <w:pStyle w:val="NoSpacing"/>
        <w:jc w:val="both"/>
        <w:rPr>
          <w:sz w:val="20"/>
          <w:szCs w:val="20"/>
        </w:rPr>
      </w:pPr>
      <w:r w:rsidRPr="00755F95">
        <w:rPr>
          <w:sz w:val="20"/>
          <w:szCs w:val="20"/>
        </w:rPr>
        <w:t>Handouts were provided sharing information for up-coming events.</w:t>
      </w:r>
    </w:p>
    <w:p w:rsidR="00307A47" w:rsidRPr="00755F95" w:rsidRDefault="00307A47" w:rsidP="00755F95">
      <w:pPr>
        <w:pStyle w:val="NoSpacing"/>
        <w:jc w:val="both"/>
        <w:rPr>
          <w:sz w:val="20"/>
          <w:szCs w:val="20"/>
        </w:rPr>
      </w:pPr>
    </w:p>
    <w:p w:rsidR="00307A47" w:rsidRPr="00755F95" w:rsidRDefault="00307A47" w:rsidP="00755F95">
      <w:pPr>
        <w:pStyle w:val="NoSpacing"/>
        <w:jc w:val="both"/>
        <w:rPr>
          <w:b/>
          <w:sz w:val="20"/>
          <w:szCs w:val="20"/>
          <w:u w:val="single"/>
        </w:rPr>
      </w:pPr>
      <w:r w:rsidRPr="00755F95">
        <w:rPr>
          <w:b/>
          <w:sz w:val="20"/>
          <w:szCs w:val="20"/>
          <w:u w:val="single"/>
        </w:rPr>
        <w:t>Adjournment</w:t>
      </w:r>
    </w:p>
    <w:p w:rsidR="00307A47" w:rsidRPr="00755F95" w:rsidRDefault="00307A47" w:rsidP="00755F95">
      <w:pPr>
        <w:pStyle w:val="NoSpacing"/>
        <w:jc w:val="both"/>
        <w:rPr>
          <w:sz w:val="20"/>
          <w:szCs w:val="20"/>
        </w:rPr>
      </w:pPr>
      <w:r w:rsidRPr="00755F95">
        <w:rPr>
          <w:sz w:val="20"/>
          <w:szCs w:val="20"/>
        </w:rPr>
        <w:t>By consensus, the meeting was extended to complete the entire agenda.  The meeting adjourned at 12:15 p.m.</w:t>
      </w:r>
    </w:p>
    <w:p w:rsidR="00307A47" w:rsidRPr="00755F95" w:rsidRDefault="00307A47" w:rsidP="00755F95">
      <w:pPr>
        <w:pStyle w:val="NoSpacing"/>
        <w:jc w:val="both"/>
        <w:rPr>
          <w:sz w:val="20"/>
          <w:szCs w:val="20"/>
        </w:rPr>
      </w:pPr>
    </w:p>
    <w:p w:rsidR="003213A4" w:rsidRPr="00755F95" w:rsidRDefault="004C4755" w:rsidP="00755F95">
      <w:pPr>
        <w:pStyle w:val="NoSpacing"/>
        <w:jc w:val="both"/>
        <w:rPr>
          <w:b/>
          <w:sz w:val="20"/>
          <w:szCs w:val="20"/>
        </w:rPr>
      </w:pPr>
      <w:r w:rsidRPr="00755F95">
        <w:rPr>
          <w:sz w:val="20"/>
          <w:szCs w:val="20"/>
        </w:rPr>
        <w:t>D</w:t>
      </w:r>
      <w:r w:rsidR="00307A47" w:rsidRPr="00755F95">
        <w:rPr>
          <w:sz w:val="20"/>
          <w:szCs w:val="20"/>
        </w:rPr>
        <w:t xml:space="preserve">ue to the observance </w:t>
      </w:r>
      <w:r w:rsidR="003213A4" w:rsidRPr="00755F95">
        <w:rPr>
          <w:sz w:val="20"/>
          <w:szCs w:val="20"/>
        </w:rPr>
        <w:t>of the</w:t>
      </w:r>
      <w:r w:rsidR="00307A47" w:rsidRPr="00755F95">
        <w:rPr>
          <w:sz w:val="20"/>
          <w:szCs w:val="20"/>
        </w:rPr>
        <w:t xml:space="preserve"> birthday of Dr. Martin Luther King, Jr</w:t>
      </w:r>
      <w:r w:rsidR="003213A4" w:rsidRPr="00755F95">
        <w:rPr>
          <w:sz w:val="20"/>
          <w:szCs w:val="20"/>
        </w:rPr>
        <w:t>.</w:t>
      </w:r>
      <w:r w:rsidRPr="00755F95">
        <w:rPr>
          <w:sz w:val="20"/>
          <w:szCs w:val="20"/>
        </w:rPr>
        <w:t>, the next meeting is scheduled for January 11, 2016.</w:t>
      </w:r>
    </w:p>
    <w:p w:rsidR="003213A4" w:rsidRPr="00755F95" w:rsidRDefault="003213A4" w:rsidP="00755F95">
      <w:pPr>
        <w:pStyle w:val="NoSpacing"/>
        <w:jc w:val="both"/>
        <w:rPr>
          <w:b/>
          <w:sz w:val="20"/>
          <w:szCs w:val="20"/>
        </w:rPr>
      </w:pPr>
    </w:p>
    <w:p w:rsidR="003213A4" w:rsidRPr="00755F95" w:rsidRDefault="003213A4" w:rsidP="00755F95">
      <w:pPr>
        <w:pStyle w:val="NoSpacing"/>
        <w:jc w:val="both"/>
        <w:rPr>
          <w:sz w:val="20"/>
          <w:szCs w:val="20"/>
        </w:rPr>
      </w:pPr>
    </w:p>
    <w:p w:rsidR="003213A4" w:rsidRPr="00755F95" w:rsidRDefault="003213A4" w:rsidP="00755F95">
      <w:pPr>
        <w:pStyle w:val="NoSpacing"/>
        <w:jc w:val="both"/>
        <w:rPr>
          <w:sz w:val="20"/>
          <w:szCs w:val="20"/>
        </w:rPr>
      </w:pPr>
    </w:p>
    <w:p w:rsidR="003213A4" w:rsidRPr="00755F95" w:rsidRDefault="003213A4" w:rsidP="00755F95">
      <w:pPr>
        <w:pStyle w:val="NoSpacing"/>
        <w:jc w:val="both"/>
        <w:rPr>
          <w:sz w:val="20"/>
          <w:szCs w:val="20"/>
        </w:rPr>
      </w:pPr>
    </w:p>
    <w:p w:rsidR="003213A4" w:rsidRPr="00755F95" w:rsidRDefault="003213A4" w:rsidP="00755F95">
      <w:pPr>
        <w:pStyle w:val="NoSpacing"/>
        <w:jc w:val="both"/>
        <w:rPr>
          <w:sz w:val="20"/>
          <w:szCs w:val="20"/>
        </w:rPr>
      </w:pPr>
      <w:r w:rsidRPr="00755F95">
        <w:rPr>
          <w:sz w:val="20"/>
          <w:szCs w:val="20"/>
        </w:rPr>
        <w:tab/>
      </w:r>
      <w:r w:rsidRPr="00755F95">
        <w:rPr>
          <w:sz w:val="20"/>
          <w:szCs w:val="20"/>
        </w:rPr>
        <w:tab/>
      </w:r>
      <w:r w:rsidRPr="00755F95">
        <w:rPr>
          <w:sz w:val="20"/>
          <w:szCs w:val="20"/>
        </w:rPr>
        <w:tab/>
      </w:r>
      <w:r w:rsidRPr="00755F95">
        <w:rPr>
          <w:sz w:val="20"/>
          <w:szCs w:val="20"/>
        </w:rPr>
        <w:tab/>
      </w:r>
      <w:r w:rsidRPr="00755F95">
        <w:rPr>
          <w:sz w:val="20"/>
          <w:szCs w:val="20"/>
        </w:rPr>
        <w:tab/>
        <w:t>Respectfully Submitted,</w:t>
      </w:r>
    </w:p>
    <w:p w:rsidR="003213A4" w:rsidRPr="00755F95" w:rsidRDefault="003213A4" w:rsidP="00755F95">
      <w:pPr>
        <w:pStyle w:val="NoSpacing"/>
        <w:jc w:val="both"/>
        <w:rPr>
          <w:sz w:val="20"/>
          <w:szCs w:val="20"/>
        </w:rPr>
      </w:pPr>
    </w:p>
    <w:p w:rsidR="003213A4" w:rsidRPr="00755F95" w:rsidRDefault="003213A4" w:rsidP="00755F95">
      <w:pPr>
        <w:pStyle w:val="NoSpacing"/>
        <w:jc w:val="both"/>
        <w:rPr>
          <w:sz w:val="20"/>
          <w:szCs w:val="20"/>
        </w:rPr>
      </w:pPr>
      <w:r w:rsidRPr="00755F95">
        <w:rPr>
          <w:sz w:val="20"/>
          <w:szCs w:val="20"/>
        </w:rPr>
        <w:tab/>
      </w:r>
      <w:r w:rsidRPr="00755F95">
        <w:rPr>
          <w:sz w:val="20"/>
          <w:szCs w:val="20"/>
        </w:rPr>
        <w:tab/>
      </w:r>
      <w:r w:rsidRPr="00755F95">
        <w:rPr>
          <w:sz w:val="20"/>
          <w:szCs w:val="20"/>
        </w:rPr>
        <w:tab/>
      </w:r>
      <w:r w:rsidRPr="00755F95">
        <w:rPr>
          <w:sz w:val="20"/>
          <w:szCs w:val="20"/>
        </w:rPr>
        <w:tab/>
      </w:r>
      <w:r w:rsidRPr="00755F95">
        <w:rPr>
          <w:sz w:val="20"/>
          <w:szCs w:val="20"/>
        </w:rPr>
        <w:tab/>
        <w:t>Gloria P. Simmons, Recording Secretary</w:t>
      </w:r>
    </w:p>
    <w:p w:rsidR="003213A4" w:rsidRPr="00755F95" w:rsidRDefault="003213A4" w:rsidP="00755F95">
      <w:pPr>
        <w:pStyle w:val="NoSpacing"/>
        <w:jc w:val="both"/>
        <w:rPr>
          <w:sz w:val="20"/>
          <w:szCs w:val="20"/>
        </w:rPr>
      </w:pPr>
      <w:r w:rsidRPr="00755F95">
        <w:rPr>
          <w:sz w:val="20"/>
          <w:szCs w:val="20"/>
        </w:rPr>
        <w:tab/>
      </w:r>
      <w:r w:rsidRPr="00755F95">
        <w:rPr>
          <w:sz w:val="20"/>
          <w:szCs w:val="20"/>
        </w:rPr>
        <w:tab/>
      </w:r>
      <w:r w:rsidRPr="00755F95">
        <w:rPr>
          <w:sz w:val="20"/>
          <w:szCs w:val="20"/>
        </w:rPr>
        <w:tab/>
      </w:r>
      <w:r w:rsidRPr="00755F95">
        <w:rPr>
          <w:sz w:val="20"/>
          <w:szCs w:val="20"/>
        </w:rPr>
        <w:tab/>
      </w:r>
      <w:r w:rsidRPr="00755F95">
        <w:rPr>
          <w:sz w:val="20"/>
          <w:szCs w:val="20"/>
        </w:rPr>
        <w:tab/>
        <w:t>FCIAC</w:t>
      </w:r>
      <w:r w:rsidRPr="00755F95">
        <w:rPr>
          <w:sz w:val="20"/>
          <w:szCs w:val="20"/>
        </w:rPr>
        <w:tab/>
      </w:r>
    </w:p>
    <w:p w:rsidR="003213A4" w:rsidRPr="003213A4" w:rsidRDefault="003213A4" w:rsidP="00307A47">
      <w:pPr>
        <w:pStyle w:val="NoSpacing"/>
        <w:jc w:val="both"/>
      </w:pPr>
    </w:p>
    <w:p w:rsidR="00906DF8" w:rsidRPr="003213A4" w:rsidRDefault="00906DF8" w:rsidP="0070616F">
      <w:pPr>
        <w:pStyle w:val="NoSpacing"/>
      </w:pPr>
    </w:p>
    <w:p w:rsidR="003213A4" w:rsidRDefault="003213A4" w:rsidP="0070616F">
      <w:pPr>
        <w:pStyle w:val="NoSpacing"/>
      </w:pPr>
    </w:p>
    <w:p w:rsidR="003213A4" w:rsidRDefault="003213A4" w:rsidP="0070616F">
      <w:pPr>
        <w:pStyle w:val="NoSpacing"/>
      </w:pPr>
    </w:p>
    <w:p w:rsidR="003213A4" w:rsidRPr="00307A47" w:rsidRDefault="003213A4" w:rsidP="0070616F">
      <w:pPr>
        <w:pStyle w:val="NoSpacing"/>
      </w:pPr>
    </w:p>
    <w:p w:rsidR="00906DF8" w:rsidRDefault="00906DF8" w:rsidP="0070616F">
      <w:pPr>
        <w:pStyle w:val="NoSpacing"/>
        <w:rPr>
          <w:b/>
          <w:u w:val="single"/>
        </w:rPr>
      </w:pPr>
    </w:p>
    <w:p w:rsidR="00232ECB" w:rsidRDefault="00232ECB" w:rsidP="0070616F">
      <w:pPr>
        <w:pStyle w:val="NoSpacing"/>
        <w:rPr>
          <w:b/>
          <w:u w:val="single"/>
        </w:rPr>
      </w:pPr>
      <w:r>
        <w:rPr>
          <w:b/>
          <w:u w:val="single"/>
        </w:rPr>
        <w:t xml:space="preserve"> </w:t>
      </w:r>
    </w:p>
    <w:p w:rsidR="00AF5A80" w:rsidRDefault="00AF5A80" w:rsidP="0070616F">
      <w:pPr>
        <w:pStyle w:val="NoSpacing"/>
        <w:rPr>
          <w:b/>
          <w:u w:val="single"/>
        </w:rPr>
      </w:pPr>
    </w:p>
    <w:p w:rsidR="00F376ED" w:rsidRPr="00B27EAE" w:rsidRDefault="00F376ED" w:rsidP="0070616F">
      <w:pPr>
        <w:pStyle w:val="NoSpacing"/>
      </w:pPr>
    </w:p>
    <w:p w:rsidR="00000A82" w:rsidRDefault="00000A82"/>
    <w:p w:rsidR="00000A82" w:rsidRDefault="00000A82"/>
    <w:sectPr w:rsidR="00000A82" w:rsidSect="00755F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306F"/>
    <w:multiLevelType w:val="hybridMultilevel"/>
    <w:tmpl w:val="968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E74E35"/>
    <w:multiLevelType w:val="hybridMultilevel"/>
    <w:tmpl w:val="1E5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D2614"/>
    <w:multiLevelType w:val="hybridMultilevel"/>
    <w:tmpl w:val="EB2219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2297131"/>
    <w:multiLevelType w:val="hybridMultilevel"/>
    <w:tmpl w:val="538C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14"/>
    <w:rsid w:val="00000A82"/>
    <w:rsid w:val="0004453B"/>
    <w:rsid w:val="0006056C"/>
    <w:rsid w:val="00115727"/>
    <w:rsid w:val="001E4298"/>
    <w:rsid w:val="001F6944"/>
    <w:rsid w:val="00232ECB"/>
    <w:rsid w:val="002431AC"/>
    <w:rsid w:val="002776C3"/>
    <w:rsid w:val="002A6FC9"/>
    <w:rsid w:val="00307A47"/>
    <w:rsid w:val="003213A4"/>
    <w:rsid w:val="00353A4B"/>
    <w:rsid w:val="00366C33"/>
    <w:rsid w:val="003846AD"/>
    <w:rsid w:val="00414C14"/>
    <w:rsid w:val="004B1F23"/>
    <w:rsid w:val="004C23A3"/>
    <w:rsid w:val="004C4755"/>
    <w:rsid w:val="004E7DB5"/>
    <w:rsid w:val="00521EEA"/>
    <w:rsid w:val="0052239C"/>
    <w:rsid w:val="00594936"/>
    <w:rsid w:val="00611CA5"/>
    <w:rsid w:val="00684B85"/>
    <w:rsid w:val="00685086"/>
    <w:rsid w:val="006B1CD6"/>
    <w:rsid w:val="0070616F"/>
    <w:rsid w:val="00715F75"/>
    <w:rsid w:val="00754995"/>
    <w:rsid w:val="00755F95"/>
    <w:rsid w:val="007B6B7F"/>
    <w:rsid w:val="008D712F"/>
    <w:rsid w:val="00906DF8"/>
    <w:rsid w:val="00935199"/>
    <w:rsid w:val="009865C7"/>
    <w:rsid w:val="009A650D"/>
    <w:rsid w:val="009A6735"/>
    <w:rsid w:val="009B3458"/>
    <w:rsid w:val="009C3917"/>
    <w:rsid w:val="00A27699"/>
    <w:rsid w:val="00A33A29"/>
    <w:rsid w:val="00A67249"/>
    <w:rsid w:val="00A67C3F"/>
    <w:rsid w:val="00AD7DFC"/>
    <w:rsid w:val="00AF5A80"/>
    <w:rsid w:val="00B27EAE"/>
    <w:rsid w:val="00C1047C"/>
    <w:rsid w:val="00C44102"/>
    <w:rsid w:val="00C56943"/>
    <w:rsid w:val="00D240B0"/>
    <w:rsid w:val="00D622F8"/>
    <w:rsid w:val="00D816CD"/>
    <w:rsid w:val="00DA3FD2"/>
    <w:rsid w:val="00DC24CD"/>
    <w:rsid w:val="00DC7BB8"/>
    <w:rsid w:val="00DD3767"/>
    <w:rsid w:val="00E13E36"/>
    <w:rsid w:val="00EB695D"/>
    <w:rsid w:val="00EC2485"/>
    <w:rsid w:val="00F376ED"/>
    <w:rsid w:val="00F4213F"/>
    <w:rsid w:val="00F630BB"/>
    <w:rsid w:val="00F803EA"/>
    <w:rsid w:val="00FC1E1C"/>
    <w:rsid w:val="00FD55E1"/>
    <w:rsid w:val="00FE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20285-3D45-4819-A972-E58E832C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1161B-8A3B-4090-BABE-7AA277F1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209386</dc:creator>
  <cp:keywords/>
  <dc:description/>
  <cp:lastModifiedBy>Lozano, Maria Angela A.</cp:lastModifiedBy>
  <cp:revision>3</cp:revision>
  <cp:lastPrinted>2016-01-04T16:38:00Z</cp:lastPrinted>
  <dcterms:created xsi:type="dcterms:W3CDTF">2016-01-05T16:48:00Z</dcterms:created>
  <dcterms:modified xsi:type="dcterms:W3CDTF">2016-01-07T22:40:00Z</dcterms:modified>
</cp:coreProperties>
</file>